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7C" w:rsidRDefault="0058207C" w:rsidP="0058207C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Státní závěrečné zkoušky</w:t>
      </w:r>
    </w:p>
    <w:p w:rsidR="0058207C" w:rsidRDefault="0058207C" w:rsidP="0058207C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 xml:space="preserve">konané dne </w:t>
      </w:r>
      <w:r w:rsidR="00D61253">
        <w:rPr>
          <w:b/>
          <w:u w:val="single"/>
        </w:rPr>
        <w:t>13. září</w:t>
      </w:r>
      <w:r w:rsidR="00190C49">
        <w:rPr>
          <w:b/>
          <w:u w:val="single"/>
        </w:rPr>
        <w:t xml:space="preserve"> 2021</w:t>
      </w:r>
    </w:p>
    <w:p w:rsidR="00D02F92" w:rsidRDefault="00A760C2" w:rsidP="00D02F92">
      <w:pPr>
        <w:jc w:val="center"/>
        <w:rPr>
          <w:b/>
          <w:u w:val="single"/>
        </w:rPr>
      </w:pPr>
      <w:r>
        <w:rPr>
          <w:b/>
          <w:u w:val="single"/>
        </w:rPr>
        <w:t>v</w:t>
      </w:r>
      <w:bookmarkStart w:id="0" w:name="_GoBack"/>
      <w:bookmarkEnd w:id="0"/>
      <w:r w:rsidR="00D61253">
        <w:rPr>
          <w:b/>
          <w:u w:val="single"/>
        </w:rPr>
        <w:t xml:space="preserve"> Malém sále 2</w:t>
      </w:r>
      <w:r w:rsidR="0081284E">
        <w:rPr>
          <w:b/>
          <w:u w:val="single"/>
        </w:rPr>
        <w:t xml:space="preserve"> </w:t>
      </w:r>
      <w:r w:rsidR="00D61253">
        <w:rPr>
          <w:b/>
          <w:u w:val="single"/>
        </w:rPr>
        <w:t>budovy B</w:t>
      </w:r>
      <w:r w:rsidR="00D02F92">
        <w:rPr>
          <w:b/>
          <w:u w:val="single"/>
        </w:rPr>
        <w:t xml:space="preserve"> PF UP v Olomouci</w:t>
      </w:r>
    </w:p>
    <w:p w:rsidR="001D456B" w:rsidRDefault="001D456B" w:rsidP="001D456B">
      <w:pPr>
        <w:jc w:val="center"/>
        <w:rPr>
          <w:b/>
          <w:u w:val="single"/>
        </w:rPr>
      </w:pPr>
    </w:p>
    <w:p w:rsidR="0058207C" w:rsidRDefault="0058207C" w:rsidP="0058207C">
      <w:pPr>
        <w:jc w:val="center"/>
        <w:rPr>
          <w:b/>
        </w:rPr>
      </w:pPr>
    </w:p>
    <w:p w:rsidR="0058207C" w:rsidRDefault="0058207C" w:rsidP="001F5012">
      <w:pPr>
        <w:jc w:val="both"/>
        <w:rPr>
          <w:b/>
        </w:rPr>
      </w:pPr>
      <w:r>
        <w:t xml:space="preserve">Zkušební komise pro státní závěrečné zkoušky </w:t>
      </w:r>
      <w:r w:rsidR="001F5012">
        <w:t>z předmětů</w:t>
      </w:r>
      <w:r>
        <w:t> </w:t>
      </w:r>
      <w:r w:rsidR="001F5012">
        <w:rPr>
          <w:b/>
        </w:rPr>
        <w:t>Správní právo, Ústavní právo a stát</w:t>
      </w:r>
      <w:r w:rsidR="0012517F">
        <w:rPr>
          <w:b/>
        </w:rPr>
        <w:t>ověda</w:t>
      </w:r>
      <w:r w:rsidR="00D61253">
        <w:rPr>
          <w:b/>
        </w:rPr>
        <w:t xml:space="preserve">, </w:t>
      </w:r>
      <w:r w:rsidR="00D72E28">
        <w:rPr>
          <w:b/>
        </w:rPr>
        <w:t>Správa veřejného majetku</w:t>
      </w:r>
      <w:r w:rsidR="00D61253">
        <w:rPr>
          <w:b/>
        </w:rPr>
        <w:t>, Daňové a poplatkové právo a Právo životního prostředí.</w:t>
      </w:r>
    </w:p>
    <w:p w:rsidR="001F5012" w:rsidRDefault="001F5012" w:rsidP="0058207C"/>
    <w:p w:rsidR="0058207C" w:rsidRDefault="0058207C" w:rsidP="0058207C"/>
    <w:p w:rsidR="006B4809" w:rsidRPr="006E46A5" w:rsidRDefault="0039492D" w:rsidP="006B4809">
      <w:pPr>
        <w:rPr>
          <w:b/>
        </w:rPr>
      </w:pPr>
      <w:r w:rsidRPr="00FF2F14">
        <w:t>předseda komise:</w:t>
      </w:r>
      <w:r w:rsidRPr="00F93664">
        <w:rPr>
          <w:b/>
          <w:lang w:val="en-US"/>
        </w:rPr>
        <w:t xml:space="preserve"> </w:t>
      </w:r>
      <w:r w:rsidRPr="00F93664">
        <w:rPr>
          <w:b/>
          <w:lang w:val="en-US"/>
        </w:rPr>
        <w:tab/>
      </w:r>
      <w:r w:rsidR="001F5012">
        <w:rPr>
          <w:b/>
          <w:lang w:val="en-US"/>
        </w:rPr>
        <w:tab/>
      </w:r>
      <w:r w:rsidR="002E7A2A">
        <w:rPr>
          <w:b/>
          <w:lang w:val="en-US"/>
        </w:rPr>
        <w:t xml:space="preserve">doc. </w:t>
      </w:r>
      <w:r w:rsidR="002E7A2A">
        <w:rPr>
          <w:b/>
        </w:rPr>
        <w:t xml:space="preserve">JUDr. </w:t>
      </w:r>
      <w:r w:rsidR="00D61253">
        <w:rPr>
          <w:b/>
        </w:rPr>
        <w:t>Jiří Jirásek, CSc.</w:t>
      </w:r>
    </w:p>
    <w:p w:rsidR="006B4809" w:rsidRDefault="006B4809" w:rsidP="006B4809"/>
    <w:p w:rsidR="00D90BC0" w:rsidRDefault="006B4809" w:rsidP="00927922">
      <w:pPr>
        <w:rPr>
          <w:b/>
        </w:rPr>
      </w:pPr>
      <w:r w:rsidRPr="00D846D2">
        <w:t>členové komise:</w:t>
      </w:r>
      <w:r w:rsidR="00217E2D">
        <w:rPr>
          <w:b/>
        </w:rPr>
        <w:tab/>
      </w:r>
      <w:r w:rsidR="00217E2D">
        <w:rPr>
          <w:b/>
        </w:rPr>
        <w:tab/>
      </w:r>
      <w:r w:rsidR="00D61253">
        <w:rPr>
          <w:b/>
        </w:rPr>
        <w:t>Mgr. Petra Melotíková</w:t>
      </w:r>
      <w:r w:rsidR="002E7A2A">
        <w:rPr>
          <w:b/>
        </w:rPr>
        <w:t>, Ph.D.</w:t>
      </w:r>
    </w:p>
    <w:p w:rsidR="00D90BC0" w:rsidRDefault="003337B8" w:rsidP="006B480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90C49">
        <w:rPr>
          <w:b/>
        </w:rPr>
        <w:t>JUDr</w:t>
      </w:r>
      <w:r w:rsidR="00A638D1">
        <w:rPr>
          <w:b/>
        </w:rPr>
        <w:t>. et Mgr. Taťána Zelenská, Ph.D.</w:t>
      </w:r>
    </w:p>
    <w:p w:rsidR="00D61253" w:rsidRDefault="00D61253" w:rsidP="006B480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JUDr. Ondřej Vícha, Ph.D.</w:t>
      </w:r>
    </w:p>
    <w:p w:rsidR="002B0F1D" w:rsidRPr="00B7312C" w:rsidRDefault="00C34A89" w:rsidP="006B480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9492D" w:rsidRPr="00876AA9" w:rsidRDefault="0039492D" w:rsidP="0039492D">
      <w:pPr>
        <w:rPr>
          <w:b/>
          <w:lang w:val="en-US"/>
        </w:rPr>
      </w:pPr>
    </w:p>
    <w:p w:rsidR="0058207C" w:rsidRPr="00C34A89" w:rsidRDefault="0039492D" w:rsidP="0058207C">
      <w:pPr>
        <w:rPr>
          <w:b/>
          <w:lang w:val="en-US"/>
        </w:rPr>
      </w:pPr>
      <w:r>
        <w:tab/>
      </w:r>
      <w:r w:rsidR="004E7137">
        <w:rPr>
          <w:lang w:val="en-US"/>
        </w:rPr>
        <w:tab/>
      </w:r>
      <w:r>
        <w:rPr>
          <w:b/>
          <w:lang w:val="en-US"/>
        </w:rPr>
        <w:tab/>
      </w:r>
    </w:p>
    <w:p w:rsidR="0058207C" w:rsidRDefault="00E97ACA" w:rsidP="0058207C">
      <w:pPr>
        <w:rPr>
          <w:b/>
        </w:rPr>
      </w:pPr>
      <w:r>
        <w:rPr>
          <w:b/>
        </w:rPr>
        <w:t>od 9</w:t>
      </w:r>
      <w:r w:rsidR="0058207C" w:rsidRPr="00C87AD8">
        <w:rPr>
          <w:b/>
        </w:rPr>
        <w:t>.</w:t>
      </w:r>
      <w:r w:rsidR="0058207C">
        <w:rPr>
          <w:b/>
        </w:rPr>
        <w:t>00</w:t>
      </w:r>
      <w:r w:rsidR="0058207C" w:rsidRPr="00C87AD8">
        <w:rPr>
          <w:b/>
        </w:rPr>
        <w:t xml:space="preserve"> hod.</w:t>
      </w:r>
    </w:p>
    <w:p w:rsidR="00190C49" w:rsidRDefault="00190C49" w:rsidP="0058207C"/>
    <w:p w:rsidR="00D61253" w:rsidRPr="00272030" w:rsidRDefault="00D61253" w:rsidP="00272030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Elbl Filip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</w:t>
      </w:r>
      <w:r>
        <w:rPr>
          <w:rFonts w:ascii="Times New Roman" w:hAnsi="Times New Roman"/>
          <w:sz w:val="24"/>
          <w:szCs w:val="24"/>
        </w:rPr>
        <w:tab/>
        <w:t>ÚP</w:t>
      </w:r>
      <w:r>
        <w:rPr>
          <w:rFonts w:ascii="Times New Roman" w:hAnsi="Times New Roman"/>
          <w:sz w:val="24"/>
          <w:szCs w:val="24"/>
        </w:rPr>
        <w:tab/>
        <w:t>SVM</w:t>
      </w:r>
    </w:p>
    <w:p w:rsidR="00D61253" w:rsidRDefault="00D61253" w:rsidP="00D61253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Honešová Dominika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ÚP</w:t>
      </w:r>
    </w:p>
    <w:p w:rsidR="00D61253" w:rsidRDefault="00D61253" w:rsidP="00D61253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Juríčková Karolína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</w:t>
      </w:r>
      <w:r>
        <w:rPr>
          <w:rFonts w:ascii="Times New Roman" w:hAnsi="Times New Roman"/>
          <w:sz w:val="24"/>
          <w:szCs w:val="24"/>
        </w:rPr>
        <w:tab/>
        <w:t>ÚP</w:t>
      </w:r>
      <w:r>
        <w:rPr>
          <w:rFonts w:ascii="Times New Roman" w:hAnsi="Times New Roman"/>
          <w:sz w:val="24"/>
          <w:szCs w:val="24"/>
        </w:rPr>
        <w:tab/>
        <w:t>SVM</w:t>
      </w:r>
    </w:p>
    <w:p w:rsidR="00D61253" w:rsidRDefault="00D61253" w:rsidP="00D61253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Mikšíková Monika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</w:t>
      </w:r>
      <w:r>
        <w:rPr>
          <w:rFonts w:ascii="Times New Roman" w:hAnsi="Times New Roman"/>
          <w:sz w:val="24"/>
          <w:szCs w:val="24"/>
        </w:rPr>
        <w:tab/>
        <w:t>ÚP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PŽP</w:t>
      </w:r>
    </w:p>
    <w:p w:rsidR="00D61253" w:rsidRDefault="00D61253" w:rsidP="00D61253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Minařík Tomáš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</w:t>
      </w:r>
      <w:r>
        <w:rPr>
          <w:rFonts w:ascii="Times New Roman" w:hAnsi="Times New Roman"/>
          <w:sz w:val="24"/>
          <w:szCs w:val="24"/>
        </w:rPr>
        <w:tab/>
        <w:t>ÚP</w:t>
      </w:r>
      <w:r>
        <w:rPr>
          <w:rFonts w:ascii="Times New Roman" w:hAnsi="Times New Roman"/>
          <w:sz w:val="24"/>
          <w:szCs w:val="24"/>
        </w:rPr>
        <w:tab/>
        <w:t>SVM</w:t>
      </w:r>
    </w:p>
    <w:p w:rsidR="00D61253" w:rsidRPr="0045766F" w:rsidRDefault="00D61253" w:rsidP="00D61253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Novotný Tomáš</w:t>
      </w:r>
      <w:r w:rsidRPr="009267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</w:t>
      </w:r>
      <w:r>
        <w:rPr>
          <w:rFonts w:ascii="Times New Roman" w:hAnsi="Times New Roman"/>
          <w:sz w:val="24"/>
          <w:szCs w:val="24"/>
        </w:rPr>
        <w:tab/>
        <w:t>ÚP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DPP</w:t>
      </w:r>
    </w:p>
    <w:p w:rsidR="00D61253" w:rsidRDefault="00D61253" w:rsidP="00D61253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Petruš Filip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</w:t>
      </w:r>
      <w:r>
        <w:rPr>
          <w:rFonts w:ascii="Times New Roman" w:hAnsi="Times New Roman"/>
          <w:sz w:val="24"/>
          <w:szCs w:val="24"/>
        </w:rPr>
        <w:tab/>
        <w:t>ÚP</w:t>
      </w:r>
      <w:r>
        <w:rPr>
          <w:rFonts w:ascii="Times New Roman" w:hAnsi="Times New Roman"/>
          <w:sz w:val="24"/>
          <w:szCs w:val="24"/>
        </w:rPr>
        <w:tab/>
        <w:t>SVM</w:t>
      </w:r>
    </w:p>
    <w:p w:rsidR="00D61253" w:rsidRPr="009A04F2" w:rsidRDefault="00D61253" w:rsidP="00D61253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Řezníčková Martina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</w:t>
      </w:r>
      <w:r>
        <w:rPr>
          <w:rFonts w:ascii="Times New Roman" w:hAnsi="Times New Roman"/>
          <w:sz w:val="24"/>
          <w:szCs w:val="24"/>
        </w:rPr>
        <w:tab/>
        <w:t>ÚP</w:t>
      </w:r>
      <w:r>
        <w:rPr>
          <w:rFonts w:ascii="Times New Roman" w:hAnsi="Times New Roman"/>
          <w:sz w:val="24"/>
          <w:szCs w:val="24"/>
        </w:rPr>
        <w:tab/>
      </w:r>
    </w:p>
    <w:p w:rsidR="00D61253" w:rsidRDefault="00D61253" w:rsidP="00D61253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Stříž Jakub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</w:t>
      </w:r>
      <w:r>
        <w:rPr>
          <w:rFonts w:ascii="Times New Roman" w:hAnsi="Times New Roman"/>
          <w:sz w:val="24"/>
          <w:szCs w:val="24"/>
        </w:rPr>
        <w:tab/>
        <w:t>ÚP</w:t>
      </w:r>
      <w:r>
        <w:rPr>
          <w:rFonts w:ascii="Times New Roman" w:hAnsi="Times New Roman"/>
          <w:sz w:val="24"/>
          <w:szCs w:val="24"/>
        </w:rPr>
        <w:tab/>
      </w:r>
    </w:p>
    <w:p w:rsidR="002E7A2A" w:rsidRDefault="002E7A2A" w:rsidP="002E7A2A">
      <w:pPr>
        <w:spacing w:after="160" w:line="259" w:lineRule="auto"/>
      </w:pPr>
    </w:p>
    <w:p w:rsidR="002E7A2A" w:rsidRDefault="002E7A2A" w:rsidP="002E7A2A">
      <w:pPr>
        <w:spacing w:after="160" w:line="259" w:lineRule="auto"/>
      </w:pPr>
    </w:p>
    <w:p w:rsidR="002E7A2A" w:rsidRDefault="002E7A2A" w:rsidP="002E7A2A">
      <w:pPr>
        <w:spacing w:after="160" w:line="259" w:lineRule="auto"/>
      </w:pPr>
    </w:p>
    <w:p w:rsidR="00B850F3" w:rsidRPr="00B850F3" w:rsidRDefault="00B850F3" w:rsidP="00B850F3">
      <w:pPr>
        <w:pStyle w:val="Odstavecseseznamem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B850F3" w:rsidRPr="002E7A2A" w:rsidRDefault="00B850F3" w:rsidP="002E7A2A">
      <w:pPr>
        <w:spacing w:after="160" w:line="259" w:lineRule="auto"/>
      </w:pPr>
    </w:p>
    <w:p w:rsidR="00E35FF8" w:rsidRDefault="00E35FF8" w:rsidP="00E35FF8">
      <w:pPr>
        <w:jc w:val="center"/>
      </w:pPr>
    </w:p>
    <w:p w:rsidR="004C4346" w:rsidRPr="00783CB2" w:rsidRDefault="004C4346" w:rsidP="00783CB2">
      <w:pPr>
        <w:spacing w:after="160" w:line="259" w:lineRule="auto"/>
        <w:ind w:left="360"/>
      </w:pPr>
    </w:p>
    <w:p w:rsidR="00D72E28" w:rsidRDefault="00D72E28" w:rsidP="00217E2D">
      <w:pPr>
        <w:pStyle w:val="Odstavecseseznamem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4C4346" w:rsidRDefault="004C4346" w:rsidP="00217E2D">
      <w:pPr>
        <w:pStyle w:val="Odstavecseseznamem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4C4346" w:rsidRDefault="004C4346" w:rsidP="00217E2D">
      <w:pPr>
        <w:pStyle w:val="Odstavecseseznamem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F944DD" w:rsidRPr="00927922" w:rsidRDefault="00F944DD" w:rsidP="00927922">
      <w:pPr>
        <w:spacing w:after="160" w:line="259" w:lineRule="auto"/>
      </w:pPr>
    </w:p>
    <w:sectPr w:rsidR="00F944DD" w:rsidRPr="0092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3F0" w:rsidRDefault="00FA43F0" w:rsidP="00C37417">
      <w:r>
        <w:separator/>
      </w:r>
    </w:p>
  </w:endnote>
  <w:endnote w:type="continuationSeparator" w:id="0">
    <w:p w:rsidR="00FA43F0" w:rsidRDefault="00FA43F0" w:rsidP="00C3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3F0" w:rsidRDefault="00FA43F0" w:rsidP="00C37417">
      <w:r>
        <w:separator/>
      </w:r>
    </w:p>
  </w:footnote>
  <w:footnote w:type="continuationSeparator" w:id="0">
    <w:p w:rsidR="00FA43F0" w:rsidRDefault="00FA43F0" w:rsidP="00C37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1871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40DD4"/>
    <w:multiLevelType w:val="hybridMultilevel"/>
    <w:tmpl w:val="8398C87C"/>
    <w:lvl w:ilvl="0" w:tplc="B7FA5F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E34D2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340D4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95915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F730E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F55E2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80548"/>
    <w:multiLevelType w:val="hybridMultilevel"/>
    <w:tmpl w:val="8398C87C"/>
    <w:lvl w:ilvl="0" w:tplc="B7FA5F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75C66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6134A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E5B83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96127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27A7A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26B1A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13FEB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0715A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C3675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1777E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F36E1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50EB8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67391"/>
    <w:multiLevelType w:val="hybridMultilevel"/>
    <w:tmpl w:val="AE86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20"/>
  </w:num>
  <w:num w:numId="5">
    <w:abstractNumId w:val="14"/>
  </w:num>
  <w:num w:numId="6">
    <w:abstractNumId w:val="9"/>
  </w:num>
  <w:num w:numId="7">
    <w:abstractNumId w:val="19"/>
  </w:num>
  <w:num w:numId="8">
    <w:abstractNumId w:val="4"/>
  </w:num>
  <w:num w:numId="9">
    <w:abstractNumId w:val="16"/>
  </w:num>
  <w:num w:numId="10">
    <w:abstractNumId w:val="12"/>
  </w:num>
  <w:num w:numId="11">
    <w:abstractNumId w:val="6"/>
  </w:num>
  <w:num w:numId="12">
    <w:abstractNumId w:val="2"/>
  </w:num>
  <w:num w:numId="13">
    <w:abstractNumId w:val="15"/>
  </w:num>
  <w:num w:numId="14">
    <w:abstractNumId w:val="3"/>
  </w:num>
  <w:num w:numId="15">
    <w:abstractNumId w:val="8"/>
  </w:num>
  <w:num w:numId="16">
    <w:abstractNumId w:val="0"/>
  </w:num>
  <w:num w:numId="17">
    <w:abstractNumId w:val="11"/>
  </w:num>
  <w:num w:numId="18">
    <w:abstractNumId w:val="5"/>
  </w:num>
  <w:num w:numId="19">
    <w:abstractNumId w:val="17"/>
  </w:num>
  <w:num w:numId="20">
    <w:abstractNumId w:val="10"/>
  </w:num>
  <w:num w:numId="2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4C"/>
    <w:rsid w:val="000079E2"/>
    <w:rsid w:val="00030DF0"/>
    <w:rsid w:val="000428A1"/>
    <w:rsid w:val="00047B41"/>
    <w:rsid w:val="000542E4"/>
    <w:rsid w:val="000628EA"/>
    <w:rsid w:val="00094E4E"/>
    <w:rsid w:val="000C3A77"/>
    <w:rsid w:val="000C6556"/>
    <w:rsid w:val="000D168B"/>
    <w:rsid w:val="000D7F18"/>
    <w:rsid w:val="000E1230"/>
    <w:rsid w:val="00102ED9"/>
    <w:rsid w:val="00107FA6"/>
    <w:rsid w:val="0012517F"/>
    <w:rsid w:val="00137A6A"/>
    <w:rsid w:val="00142899"/>
    <w:rsid w:val="00146616"/>
    <w:rsid w:val="0014710C"/>
    <w:rsid w:val="00167639"/>
    <w:rsid w:val="00170C77"/>
    <w:rsid w:val="00181C6B"/>
    <w:rsid w:val="00190A1F"/>
    <w:rsid w:val="00190C49"/>
    <w:rsid w:val="001917D7"/>
    <w:rsid w:val="001A588F"/>
    <w:rsid w:val="001B3843"/>
    <w:rsid w:val="001C18D3"/>
    <w:rsid w:val="001C1BBD"/>
    <w:rsid w:val="001D1C20"/>
    <w:rsid w:val="001D315E"/>
    <w:rsid w:val="001D456B"/>
    <w:rsid w:val="001F21A6"/>
    <w:rsid w:val="001F21B4"/>
    <w:rsid w:val="001F5012"/>
    <w:rsid w:val="0020151C"/>
    <w:rsid w:val="00203085"/>
    <w:rsid w:val="00207FE6"/>
    <w:rsid w:val="00217E2D"/>
    <w:rsid w:val="00235920"/>
    <w:rsid w:val="002435A4"/>
    <w:rsid w:val="002562AD"/>
    <w:rsid w:val="00257ACC"/>
    <w:rsid w:val="002608E5"/>
    <w:rsid w:val="00260A4B"/>
    <w:rsid w:val="00272030"/>
    <w:rsid w:val="00290697"/>
    <w:rsid w:val="00290E21"/>
    <w:rsid w:val="002A2EEA"/>
    <w:rsid w:val="002B0F1D"/>
    <w:rsid w:val="002C5EEE"/>
    <w:rsid w:val="002C753D"/>
    <w:rsid w:val="002E03B3"/>
    <w:rsid w:val="002E29C9"/>
    <w:rsid w:val="002E3A9E"/>
    <w:rsid w:val="002E7A2A"/>
    <w:rsid w:val="002F4519"/>
    <w:rsid w:val="0030004C"/>
    <w:rsid w:val="00304F2C"/>
    <w:rsid w:val="003139A2"/>
    <w:rsid w:val="0031586A"/>
    <w:rsid w:val="003237E0"/>
    <w:rsid w:val="003249CD"/>
    <w:rsid w:val="003337B8"/>
    <w:rsid w:val="003445FA"/>
    <w:rsid w:val="00366695"/>
    <w:rsid w:val="003779B2"/>
    <w:rsid w:val="003847DE"/>
    <w:rsid w:val="0039492D"/>
    <w:rsid w:val="00394A75"/>
    <w:rsid w:val="003972EB"/>
    <w:rsid w:val="003A2976"/>
    <w:rsid w:val="003A52CC"/>
    <w:rsid w:val="003A5350"/>
    <w:rsid w:val="003D21BE"/>
    <w:rsid w:val="00404A88"/>
    <w:rsid w:val="00417CA6"/>
    <w:rsid w:val="00431DA1"/>
    <w:rsid w:val="00445691"/>
    <w:rsid w:val="00460317"/>
    <w:rsid w:val="00461880"/>
    <w:rsid w:val="00462CA9"/>
    <w:rsid w:val="004738C6"/>
    <w:rsid w:val="00476FCF"/>
    <w:rsid w:val="0048207C"/>
    <w:rsid w:val="00485F18"/>
    <w:rsid w:val="00487F3F"/>
    <w:rsid w:val="004928E8"/>
    <w:rsid w:val="00496C51"/>
    <w:rsid w:val="00497009"/>
    <w:rsid w:val="004A44EC"/>
    <w:rsid w:val="004B0566"/>
    <w:rsid w:val="004B6F55"/>
    <w:rsid w:val="004C12FA"/>
    <w:rsid w:val="004C4346"/>
    <w:rsid w:val="004C5AF2"/>
    <w:rsid w:val="004D7E6F"/>
    <w:rsid w:val="004E7137"/>
    <w:rsid w:val="004E72F5"/>
    <w:rsid w:val="004F3EF3"/>
    <w:rsid w:val="00502A5C"/>
    <w:rsid w:val="0052228C"/>
    <w:rsid w:val="005258BC"/>
    <w:rsid w:val="00526A83"/>
    <w:rsid w:val="00534F66"/>
    <w:rsid w:val="005461D3"/>
    <w:rsid w:val="00552078"/>
    <w:rsid w:val="00571727"/>
    <w:rsid w:val="00572E86"/>
    <w:rsid w:val="0057502A"/>
    <w:rsid w:val="0058207C"/>
    <w:rsid w:val="00583A79"/>
    <w:rsid w:val="00584C45"/>
    <w:rsid w:val="00597136"/>
    <w:rsid w:val="005A11F7"/>
    <w:rsid w:val="005E22D9"/>
    <w:rsid w:val="005E2D23"/>
    <w:rsid w:val="005F208B"/>
    <w:rsid w:val="00606550"/>
    <w:rsid w:val="00607C02"/>
    <w:rsid w:val="00624230"/>
    <w:rsid w:val="0064695F"/>
    <w:rsid w:val="0064764C"/>
    <w:rsid w:val="006532E9"/>
    <w:rsid w:val="006564F8"/>
    <w:rsid w:val="00656859"/>
    <w:rsid w:val="00662A81"/>
    <w:rsid w:val="0066300D"/>
    <w:rsid w:val="00672144"/>
    <w:rsid w:val="00692461"/>
    <w:rsid w:val="006A12BE"/>
    <w:rsid w:val="006A490F"/>
    <w:rsid w:val="006A505B"/>
    <w:rsid w:val="006A5721"/>
    <w:rsid w:val="006A5B22"/>
    <w:rsid w:val="006B46CD"/>
    <w:rsid w:val="006B4809"/>
    <w:rsid w:val="006B5261"/>
    <w:rsid w:val="006B53F7"/>
    <w:rsid w:val="006C2A83"/>
    <w:rsid w:val="006C5539"/>
    <w:rsid w:val="006D6807"/>
    <w:rsid w:val="007335EB"/>
    <w:rsid w:val="007352D3"/>
    <w:rsid w:val="00745F02"/>
    <w:rsid w:val="007626B7"/>
    <w:rsid w:val="00767D51"/>
    <w:rsid w:val="00774014"/>
    <w:rsid w:val="00783CB2"/>
    <w:rsid w:val="0079717E"/>
    <w:rsid w:val="007C4920"/>
    <w:rsid w:val="007D7F68"/>
    <w:rsid w:val="007E279F"/>
    <w:rsid w:val="00800F1A"/>
    <w:rsid w:val="0081284E"/>
    <w:rsid w:val="00830209"/>
    <w:rsid w:val="00834001"/>
    <w:rsid w:val="00841ECD"/>
    <w:rsid w:val="00843A81"/>
    <w:rsid w:val="00861E75"/>
    <w:rsid w:val="0086265E"/>
    <w:rsid w:val="008A7B92"/>
    <w:rsid w:val="008B3C7F"/>
    <w:rsid w:val="008B5176"/>
    <w:rsid w:val="008D0EAD"/>
    <w:rsid w:val="008D0F29"/>
    <w:rsid w:val="008E0EF7"/>
    <w:rsid w:val="008E3E61"/>
    <w:rsid w:val="008F1A51"/>
    <w:rsid w:val="00901015"/>
    <w:rsid w:val="00923352"/>
    <w:rsid w:val="00924CDA"/>
    <w:rsid w:val="00927922"/>
    <w:rsid w:val="009540EA"/>
    <w:rsid w:val="00962346"/>
    <w:rsid w:val="00984C51"/>
    <w:rsid w:val="00992561"/>
    <w:rsid w:val="009943DE"/>
    <w:rsid w:val="009952B9"/>
    <w:rsid w:val="00996730"/>
    <w:rsid w:val="009A3E3F"/>
    <w:rsid w:val="009B0006"/>
    <w:rsid w:val="009B1771"/>
    <w:rsid w:val="009C193C"/>
    <w:rsid w:val="009D271F"/>
    <w:rsid w:val="009F4F24"/>
    <w:rsid w:val="009F69ED"/>
    <w:rsid w:val="00A05698"/>
    <w:rsid w:val="00A13ECE"/>
    <w:rsid w:val="00A43986"/>
    <w:rsid w:val="00A45C19"/>
    <w:rsid w:val="00A612A0"/>
    <w:rsid w:val="00A638D1"/>
    <w:rsid w:val="00A64369"/>
    <w:rsid w:val="00A71577"/>
    <w:rsid w:val="00A760C2"/>
    <w:rsid w:val="00A82DD0"/>
    <w:rsid w:val="00A90CE3"/>
    <w:rsid w:val="00AA28AE"/>
    <w:rsid w:val="00AA2E84"/>
    <w:rsid w:val="00AB246D"/>
    <w:rsid w:val="00AE4924"/>
    <w:rsid w:val="00AE70D7"/>
    <w:rsid w:val="00AF48BB"/>
    <w:rsid w:val="00B00401"/>
    <w:rsid w:val="00B103F8"/>
    <w:rsid w:val="00B52592"/>
    <w:rsid w:val="00B7270A"/>
    <w:rsid w:val="00B73EC2"/>
    <w:rsid w:val="00B82AB5"/>
    <w:rsid w:val="00B850F3"/>
    <w:rsid w:val="00B90115"/>
    <w:rsid w:val="00B9540D"/>
    <w:rsid w:val="00BA2E14"/>
    <w:rsid w:val="00BA4B58"/>
    <w:rsid w:val="00BB0E84"/>
    <w:rsid w:val="00BB1762"/>
    <w:rsid w:val="00BB68A2"/>
    <w:rsid w:val="00BC6077"/>
    <w:rsid w:val="00BD1C83"/>
    <w:rsid w:val="00BE1DDA"/>
    <w:rsid w:val="00BE7360"/>
    <w:rsid w:val="00BF09DF"/>
    <w:rsid w:val="00BF0ECE"/>
    <w:rsid w:val="00C0001D"/>
    <w:rsid w:val="00C02611"/>
    <w:rsid w:val="00C31327"/>
    <w:rsid w:val="00C31CEE"/>
    <w:rsid w:val="00C34A89"/>
    <w:rsid w:val="00C37417"/>
    <w:rsid w:val="00C40654"/>
    <w:rsid w:val="00C46F69"/>
    <w:rsid w:val="00C818B2"/>
    <w:rsid w:val="00C82F25"/>
    <w:rsid w:val="00C85FDF"/>
    <w:rsid w:val="00C91044"/>
    <w:rsid w:val="00CA428F"/>
    <w:rsid w:val="00CB49A4"/>
    <w:rsid w:val="00CC7123"/>
    <w:rsid w:val="00CC7479"/>
    <w:rsid w:val="00CD2F30"/>
    <w:rsid w:val="00CD36B7"/>
    <w:rsid w:val="00CD504F"/>
    <w:rsid w:val="00CD5A20"/>
    <w:rsid w:val="00CD73D4"/>
    <w:rsid w:val="00CE501C"/>
    <w:rsid w:val="00CF1714"/>
    <w:rsid w:val="00CF4E54"/>
    <w:rsid w:val="00CF6012"/>
    <w:rsid w:val="00D02D9A"/>
    <w:rsid w:val="00D02F92"/>
    <w:rsid w:val="00D11B12"/>
    <w:rsid w:val="00D21482"/>
    <w:rsid w:val="00D37A2B"/>
    <w:rsid w:val="00D42CCA"/>
    <w:rsid w:val="00D60B6D"/>
    <w:rsid w:val="00D61253"/>
    <w:rsid w:val="00D65563"/>
    <w:rsid w:val="00D72E28"/>
    <w:rsid w:val="00D90BC0"/>
    <w:rsid w:val="00D936A9"/>
    <w:rsid w:val="00D977C4"/>
    <w:rsid w:val="00DA5767"/>
    <w:rsid w:val="00DA7F1A"/>
    <w:rsid w:val="00DE17B7"/>
    <w:rsid w:val="00DF0682"/>
    <w:rsid w:val="00E060FE"/>
    <w:rsid w:val="00E20B39"/>
    <w:rsid w:val="00E25315"/>
    <w:rsid w:val="00E34A7A"/>
    <w:rsid w:val="00E35FF8"/>
    <w:rsid w:val="00E42253"/>
    <w:rsid w:val="00E5185E"/>
    <w:rsid w:val="00E57E38"/>
    <w:rsid w:val="00E64575"/>
    <w:rsid w:val="00E679CC"/>
    <w:rsid w:val="00E831CB"/>
    <w:rsid w:val="00E91FC2"/>
    <w:rsid w:val="00E97ACA"/>
    <w:rsid w:val="00ED4A6B"/>
    <w:rsid w:val="00ED7170"/>
    <w:rsid w:val="00F00E25"/>
    <w:rsid w:val="00F11209"/>
    <w:rsid w:val="00F2572D"/>
    <w:rsid w:val="00F27304"/>
    <w:rsid w:val="00F47BAC"/>
    <w:rsid w:val="00F53533"/>
    <w:rsid w:val="00F65208"/>
    <w:rsid w:val="00F909F9"/>
    <w:rsid w:val="00F944DD"/>
    <w:rsid w:val="00FA43F0"/>
    <w:rsid w:val="00FC00FB"/>
    <w:rsid w:val="00FF3C95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B7ED"/>
  <w15:docId w15:val="{1C19CE24-3FCA-496A-990F-4D213C0D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0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2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253"/>
    <w:rPr>
      <w:rFonts w:ascii="Tahoma" w:eastAsia="Times New Roman" w:hAnsi="Tahoma" w:cs="Tahoma"/>
      <w:sz w:val="16"/>
      <w:szCs w:val="16"/>
      <w:lang w:eastAsia="cs-CZ"/>
    </w:rPr>
  </w:style>
  <w:style w:type="table" w:customStyle="1" w:styleId="Barevntabulkasmkou6zvraznn11">
    <w:name w:val="Barevná tabulka s mřížkou 6 – zvýraznění 11"/>
    <w:basedOn w:val="Normlntabulka"/>
    <w:uiPriority w:val="51"/>
    <w:rsid w:val="00502A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C374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74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7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741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Brenova Vladena</dc:creator>
  <cp:lastModifiedBy>Sedlakova Lenka</cp:lastModifiedBy>
  <cp:revision>136</cp:revision>
  <cp:lastPrinted>2021-08-24T10:48:00Z</cp:lastPrinted>
  <dcterms:created xsi:type="dcterms:W3CDTF">2015-08-25T08:13:00Z</dcterms:created>
  <dcterms:modified xsi:type="dcterms:W3CDTF">2021-08-31T06:40:00Z</dcterms:modified>
</cp:coreProperties>
</file>