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2D7D2" w14:textId="2301501E" w:rsidR="004038E2" w:rsidRPr="00101DEC" w:rsidRDefault="004038E2" w:rsidP="004038E2">
      <w:pPr>
        <w:spacing w:after="80" w:line="276" w:lineRule="auto"/>
        <w:contextualSpacing w:val="0"/>
        <w:rPr>
          <w:rFonts w:cs="Arial"/>
          <w:color w:val="575756"/>
          <w:szCs w:val="20"/>
        </w:rPr>
      </w:pPr>
      <w:r w:rsidRPr="00101DEC">
        <w:rPr>
          <w:rFonts w:cs="Arial"/>
          <w:color w:val="575756"/>
          <w:szCs w:val="20"/>
        </w:rPr>
        <w:t>Vážení absolventi,</w:t>
      </w:r>
    </w:p>
    <w:p w14:paraId="046B5197" w14:textId="77777777" w:rsidR="00677B3D" w:rsidRPr="00101DEC" w:rsidRDefault="00677B3D" w:rsidP="004038E2">
      <w:pPr>
        <w:spacing w:after="80" w:line="276" w:lineRule="auto"/>
        <w:contextualSpacing w:val="0"/>
        <w:rPr>
          <w:rFonts w:cs="Arial"/>
          <w:color w:val="575756"/>
          <w:szCs w:val="20"/>
        </w:rPr>
      </w:pPr>
    </w:p>
    <w:p w14:paraId="01DF06E3" w14:textId="77777777" w:rsidR="00D40982" w:rsidRPr="00101DEC" w:rsidRDefault="004038E2" w:rsidP="00D40982">
      <w:pPr>
        <w:spacing w:after="0" w:line="360" w:lineRule="auto"/>
        <w:contextualSpacing w:val="0"/>
        <w:jc w:val="center"/>
        <w:rPr>
          <w:rFonts w:cs="Arial"/>
          <w:color w:val="575756"/>
          <w:szCs w:val="20"/>
        </w:rPr>
      </w:pPr>
      <w:r w:rsidRPr="00101DEC">
        <w:rPr>
          <w:rFonts w:cs="Arial"/>
          <w:color w:val="575756"/>
          <w:szCs w:val="20"/>
        </w:rPr>
        <w:t>oznamujeme Vám, že slavnostní promoce se uskuteční</w:t>
      </w:r>
    </w:p>
    <w:p w14:paraId="1A9EF1D4" w14:textId="21379426" w:rsidR="00D40982" w:rsidRPr="00101DEC" w:rsidRDefault="00101DEC" w:rsidP="00D40982">
      <w:pPr>
        <w:spacing w:after="0" w:line="360" w:lineRule="auto"/>
        <w:contextualSpacing w:val="0"/>
        <w:jc w:val="center"/>
        <w:rPr>
          <w:rFonts w:cs="Arial"/>
          <w:b/>
          <w:bCs/>
          <w:color w:val="58507F"/>
          <w:szCs w:val="20"/>
        </w:rPr>
      </w:pPr>
      <w:r w:rsidRPr="00101DEC">
        <w:rPr>
          <w:rFonts w:cs="Arial"/>
          <w:color w:val="575756"/>
          <w:szCs w:val="20"/>
        </w:rPr>
        <w:t>v</w:t>
      </w:r>
      <w:r>
        <w:rPr>
          <w:rFonts w:cs="Arial"/>
          <w:color w:val="575756"/>
          <w:szCs w:val="20"/>
        </w:rPr>
        <w:t> </w:t>
      </w:r>
      <w:r w:rsidR="004038E2" w:rsidRPr="009A7DE1">
        <w:rPr>
          <w:rFonts w:cs="Arial"/>
          <w:b/>
          <w:bCs/>
          <w:color w:val="58507F"/>
          <w:sz w:val="24"/>
          <w:szCs w:val="24"/>
        </w:rPr>
        <w:t xml:space="preserve">pátek </w:t>
      </w:r>
      <w:r w:rsidR="00076A86">
        <w:rPr>
          <w:rFonts w:cs="Arial"/>
          <w:b/>
          <w:bCs/>
          <w:color w:val="58507F"/>
          <w:sz w:val="24"/>
          <w:szCs w:val="24"/>
        </w:rPr>
        <w:t>2</w:t>
      </w:r>
      <w:r w:rsidR="00751392">
        <w:rPr>
          <w:rFonts w:cs="Arial"/>
          <w:b/>
          <w:bCs/>
          <w:color w:val="58507F"/>
          <w:sz w:val="24"/>
          <w:szCs w:val="24"/>
        </w:rPr>
        <w:t>4</w:t>
      </w:r>
      <w:r w:rsidR="004038E2" w:rsidRPr="009A7DE1">
        <w:rPr>
          <w:rFonts w:cs="Arial"/>
          <w:b/>
          <w:bCs/>
          <w:color w:val="58507F"/>
          <w:sz w:val="24"/>
          <w:szCs w:val="24"/>
        </w:rPr>
        <w:t xml:space="preserve">. </w:t>
      </w:r>
      <w:r w:rsidR="00751392">
        <w:rPr>
          <w:rFonts w:cs="Arial"/>
          <w:b/>
          <w:bCs/>
          <w:color w:val="58507F"/>
          <w:sz w:val="24"/>
          <w:szCs w:val="24"/>
        </w:rPr>
        <w:t>října</w:t>
      </w:r>
      <w:r w:rsidR="004038E2" w:rsidRPr="009A7DE1">
        <w:rPr>
          <w:rFonts w:cs="Arial"/>
          <w:b/>
          <w:bCs/>
          <w:color w:val="58507F"/>
          <w:sz w:val="24"/>
          <w:szCs w:val="24"/>
        </w:rPr>
        <w:t xml:space="preserve"> 202</w:t>
      </w:r>
      <w:r w:rsidR="008B4C9D">
        <w:rPr>
          <w:rFonts w:cs="Arial"/>
          <w:b/>
          <w:bCs/>
          <w:color w:val="58507F"/>
          <w:sz w:val="24"/>
          <w:szCs w:val="24"/>
        </w:rPr>
        <w:t>5</w:t>
      </w:r>
    </w:p>
    <w:p w14:paraId="413F451B" w14:textId="5BEFF9B6" w:rsidR="00D40982" w:rsidRPr="00893237" w:rsidRDefault="00101DEC" w:rsidP="00D40982">
      <w:pPr>
        <w:spacing w:after="0" w:line="360" w:lineRule="auto"/>
        <w:contextualSpacing w:val="0"/>
        <w:jc w:val="center"/>
        <w:rPr>
          <w:rFonts w:cs="Arial"/>
          <w:szCs w:val="20"/>
        </w:rPr>
      </w:pPr>
      <w:r w:rsidRPr="00101DEC">
        <w:rPr>
          <w:rFonts w:cs="Arial"/>
          <w:color w:val="575756"/>
          <w:szCs w:val="20"/>
        </w:rPr>
        <w:t>v</w:t>
      </w:r>
      <w:r>
        <w:rPr>
          <w:rFonts w:cs="Arial"/>
          <w:color w:val="575756"/>
          <w:szCs w:val="20"/>
        </w:rPr>
        <w:t> </w:t>
      </w:r>
      <w:r w:rsidR="003D1AFB">
        <w:rPr>
          <w:rFonts w:cs="Arial"/>
          <w:b/>
          <w:bCs/>
          <w:color w:val="58507F"/>
          <w:sz w:val="24"/>
          <w:szCs w:val="24"/>
        </w:rPr>
        <w:t>09</w:t>
      </w:r>
      <w:r w:rsidR="00D40982" w:rsidRPr="009A7DE1">
        <w:rPr>
          <w:rFonts w:cs="Arial"/>
          <w:b/>
          <w:bCs/>
          <w:color w:val="58507F"/>
          <w:sz w:val="24"/>
          <w:szCs w:val="24"/>
        </w:rPr>
        <w:t>:</w:t>
      </w:r>
      <w:r w:rsidR="003D1AFB">
        <w:rPr>
          <w:rFonts w:cs="Arial"/>
          <w:b/>
          <w:bCs/>
          <w:color w:val="58507F"/>
          <w:sz w:val="24"/>
          <w:szCs w:val="24"/>
        </w:rPr>
        <w:t>3</w:t>
      </w:r>
      <w:r w:rsidR="004038E2" w:rsidRPr="009A7DE1">
        <w:rPr>
          <w:rFonts w:cs="Arial"/>
          <w:b/>
          <w:bCs/>
          <w:color w:val="58507F"/>
          <w:sz w:val="24"/>
          <w:szCs w:val="24"/>
        </w:rPr>
        <w:t>0 hodin</w:t>
      </w:r>
      <w:r w:rsidR="003D1AFB">
        <w:rPr>
          <w:rFonts w:cs="Arial"/>
          <w:b/>
          <w:bCs/>
          <w:color w:val="58507F"/>
          <w:sz w:val="24"/>
          <w:szCs w:val="24"/>
        </w:rPr>
        <w:t xml:space="preserve"> </w:t>
      </w:r>
      <w:r w:rsidR="003D1AFB" w:rsidRPr="00893237">
        <w:rPr>
          <w:rFonts w:cs="Arial"/>
          <w:szCs w:val="20"/>
        </w:rPr>
        <w:t>(1. skupina</w:t>
      </w:r>
      <w:r w:rsidR="00893237" w:rsidRPr="00893237">
        <w:rPr>
          <w:rFonts w:cs="Arial"/>
          <w:szCs w:val="20"/>
        </w:rPr>
        <w:t>)</w:t>
      </w:r>
      <w:r w:rsidR="004038E2" w:rsidRPr="00893237">
        <w:rPr>
          <w:rFonts w:cs="Arial"/>
          <w:szCs w:val="20"/>
        </w:rPr>
        <w:t>,</w:t>
      </w:r>
      <w:r w:rsidR="00893237" w:rsidRPr="00893237">
        <w:rPr>
          <w:rFonts w:cs="Arial"/>
          <w:szCs w:val="20"/>
        </w:rPr>
        <w:t xml:space="preserve"> </w:t>
      </w:r>
      <w:r w:rsidR="00893237">
        <w:rPr>
          <w:rFonts w:cs="Arial"/>
          <w:color w:val="575756"/>
          <w:szCs w:val="20"/>
        </w:rPr>
        <w:t xml:space="preserve">v </w:t>
      </w:r>
      <w:r w:rsidR="00893237">
        <w:rPr>
          <w:rFonts w:cs="Arial"/>
          <w:b/>
          <w:bCs/>
          <w:color w:val="58507F"/>
          <w:sz w:val="24"/>
          <w:szCs w:val="24"/>
        </w:rPr>
        <w:t>11</w:t>
      </w:r>
      <w:r w:rsidR="00893237" w:rsidRPr="009A7DE1">
        <w:rPr>
          <w:rFonts w:cs="Arial"/>
          <w:b/>
          <w:bCs/>
          <w:color w:val="58507F"/>
          <w:sz w:val="24"/>
          <w:szCs w:val="24"/>
        </w:rPr>
        <w:t>:</w:t>
      </w:r>
      <w:r w:rsidR="00893237">
        <w:rPr>
          <w:rFonts w:cs="Arial"/>
          <w:b/>
          <w:bCs/>
          <w:color w:val="58507F"/>
          <w:sz w:val="24"/>
          <w:szCs w:val="24"/>
        </w:rPr>
        <w:t>3</w:t>
      </w:r>
      <w:r w:rsidR="00893237" w:rsidRPr="009A7DE1">
        <w:rPr>
          <w:rFonts w:cs="Arial"/>
          <w:b/>
          <w:bCs/>
          <w:color w:val="58507F"/>
          <w:sz w:val="24"/>
          <w:szCs w:val="24"/>
        </w:rPr>
        <w:t>0 hodin</w:t>
      </w:r>
      <w:r w:rsidR="00893237">
        <w:rPr>
          <w:rFonts w:cs="Arial"/>
          <w:b/>
          <w:bCs/>
          <w:color w:val="58507F"/>
          <w:sz w:val="24"/>
          <w:szCs w:val="24"/>
        </w:rPr>
        <w:t xml:space="preserve"> </w:t>
      </w:r>
      <w:r w:rsidR="00893237" w:rsidRPr="00893237">
        <w:rPr>
          <w:rFonts w:cs="Arial"/>
          <w:szCs w:val="20"/>
        </w:rPr>
        <w:t>(2. skupina)</w:t>
      </w:r>
    </w:p>
    <w:p w14:paraId="7AD46AAA" w14:textId="2998D250" w:rsidR="004038E2" w:rsidRPr="00101DEC" w:rsidRDefault="00101DEC" w:rsidP="00D40982">
      <w:pPr>
        <w:spacing w:after="0" w:line="360" w:lineRule="auto"/>
        <w:contextualSpacing w:val="0"/>
        <w:jc w:val="center"/>
        <w:rPr>
          <w:rFonts w:cs="Arial"/>
          <w:color w:val="575756"/>
          <w:szCs w:val="20"/>
        </w:rPr>
      </w:pPr>
      <w:r w:rsidRPr="00101DEC">
        <w:rPr>
          <w:rFonts w:cs="Arial"/>
          <w:color w:val="575756"/>
          <w:szCs w:val="20"/>
        </w:rPr>
        <w:t>v</w:t>
      </w:r>
      <w:r>
        <w:rPr>
          <w:rFonts w:cs="Arial"/>
          <w:color w:val="575756"/>
          <w:szCs w:val="20"/>
        </w:rPr>
        <w:t> </w:t>
      </w:r>
      <w:r w:rsidR="004038E2" w:rsidRPr="00101DEC">
        <w:rPr>
          <w:rFonts w:cs="Arial"/>
          <w:color w:val="575756"/>
          <w:szCs w:val="20"/>
        </w:rPr>
        <w:t xml:space="preserve">aule Právnické fakulty Univerzity Palackého </w:t>
      </w:r>
      <w:r w:rsidRPr="00101DEC">
        <w:rPr>
          <w:rFonts w:cs="Arial"/>
          <w:color w:val="575756"/>
          <w:szCs w:val="20"/>
        </w:rPr>
        <w:t>v</w:t>
      </w:r>
      <w:r>
        <w:rPr>
          <w:rFonts w:cs="Arial"/>
          <w:color w:val="575756"/>
          <w:szCs w:val="20"/>
        </w:rPr>
        <w:t> </w:t>
      </w:r>
      <w:r w:rsidR="004038E2" w:rsidRPr="00101DEC">
        <w:rPr>
          <w:rFonts w:cs="Arial"/>
          <w:color w:val="575756"/>
          <w:szCs w:val="20"/>
        </w:rPr>
        <w:t>Olomouci.</w:t>
      </w:r>
    </w:p>
    <w:p w14:paraId="4C79F68F" w14:textId="77777777" w:rsidR="00D40982" w:rsidRPr="00101DEC" w:rsidRDefault="00D40982" w:rsidP="00D40982">
      <w:pPr>
        <w:spacing w:after="0" w:line="360" w:lineRule="auto"/>
        <w:contextualSpacing w:val="0"/>
        <w:jc w:val="center"/>
        <w:rPr>
          <w:rFonts w:cs="Arial"/>
          <w:color w:val="575756"/>
          <w:szCs w:val="20"/>
        </w:rPr>
      </w:pPr>
    </w:p>
    <w:p w14:paraId="10E58EF1" w14:textId="3E95C938" w:rsidR="00D40982" w:rsidRPr="00101DEC" w:rsidRDefault="00101DEC" w:rsidP="00D40982">
      <w:pPr>
        <w:spacing w:after="0" w:line="360" w:lineRule="auto"/>
        <w:contextualSpacing w:val="0"/>
        <w:jc w:val="center"/>
        <w:rPr>
          <w:rFonts w:cs="Arial"/>
          <w:color w:val="575756"/>
          <w:szCs w:val="20"/>
        </w:rPr>
      </w:pPr>
      <w:r w:rsidRPr="00101DEC">
        <w:rPr>
          <w:rFonts w:cs="Arial"/>
          <w:color w:val="575756"/>
          <w:szCs w:val="20"/>
        </w:rPr>
        <w:t>K</w:t>
      </w:r>
      <w:r>
        <w:rPr>
          <w:rFonts w:cs="Arial"/>
          <w:color w:val="575756"/>
          <w:szCs w:val="20"/>
        </w:rPr>
        <w:t> </w:t>
      </w:r>
      <w:r w:rsidR="004038E2" w:rsidRPr="00101DEC">
        <w:rPr>
          <w:rFonts w:cs="Arial"/>
          <w:color w:val="575756"/>
          <w:szCs w:val="20"/>
        </w:rPr>
        <w:t>řazení absolventů se dostavte do auly</w:t>
      </w:r>
    </w:p>
    <w:p w14:paraId="07275EAF" w14:textId="6935B398" w:rsidR="007153E7" w:rsidRPr="00893237" w:rsidRDefault="007153E7" w:rsidP="007153E7">
      <w:pPr>
        <w:spacing w:after="0" w:line="360" w:lineRule="auto"/>
        <w:contextualSpacing w:val="0"/>
        <w:jc w:val="center"/>
        <w:rPr>
          <w:rFonts w:cs="Arial"/>
          <w:szCs w:val="20"/>
        </w:rPr>
      </w:pPr>
      <w:r w:rsidRPr="00101DEC">
        <w:rPr>
          <w:rFonts w:cs="Arial"/>
          <w:color w:val="575756"/>
          <w:szCs w:val="20"/>
        </w:rPr>
        <w:t>v</w:t>
      </w:r>
      <w:r>
        <w:rPr>
          <w:rFonts w:cs="Arial"/>
          <w:color w:val="575756"/>
          <w:szCs w:val="20"/>
        </w:rPr>
        <w:t> </w:t>
      </w:r>
      <w:r>
        <w:rPr>
          <w:rFonts w:cs="Arial"/>
          <w:b/>
          <w:bCs/>
          <w:color w:val="58507F"/>
          <w:sz w:val="24"/>
          <w:szCs w:val="24"/>
        </w:rPr>
        <w:t>09</w:t>
      </w:r>
      <w:r w:rsidRPr="009A7DE1">
        <w:rPr>
          <w:rFonts w:cs="Arial"/>
          <w:b/>
          <w:bCs/>
          <w:color w:val="58507F"/>
          <w:sz w:val="24"/>
          <w:szCs w:val="24"/>
        </w:rPr>
        <w:t>:</w:t>
      </w:r>
      <w:r>
        <w:rPr>
          <w:rFonts w:cs="Arial"/>
          <w:b/>
          <w:bCs/>
          <w:color w:val="58507F"/>
          <w:sz w:val="24"/>
          <w:szCs w:val="24"/>
        </w:rPr>
        <w:t>0</w:t>
      </w:r>
      <w:r w:rsidRPr="009A7DE1">
        <w:rPr>
          <w:rFonts w:cs="Arial"/>
          <w:b/>
          <w:bCs/>
          <w:color w:val="58507F"/>
          <w:sz w:val="24"/>
          <w:szCs w:val="24"/>
        </w:rPr>
        <w:t>0 hodin</w:t>
      </w:r>
      <w:r>
        <w:rPr>
          <w:rFonts w:cs="Arial"/>
          <w:b/>
          <w:bCs/>
          <w:color w:val="58507F"/>
          <w:sz w:val="24"/>
          <w:szCs w:val="24"/>
        </w:rPr>
        <w:t xml:space="preserve"> </w:t>
      </w:r>
      <w:r w:rsidRPr="00893237">
        <w:rPr>
          <w:rFonts w:cs="Arial"/>
          <w:szCs w:val="20"/>
        </w:rPr>
        <w:t xml:space="preserve">(1. skupina), </w:t>
      </w:r>
      <w:r>
        <w:rPr>
          <w:rFonts w:cs="Arial"/>
          <w:color w:val="575756"/>
          <w:szCs w:val="20"/>
        </w:rPr>
        <w:t xml:space="preserve">v </w:t>
      </w:r>
      <w:r>
        <w:rPr>
          <w:rFonts w:cs="Arial"/>
          <w:b/>
          <w:bCs/>
          <w:color w:val="58507F"/>
          <w:sz w:val="24"/>
          <w:szCs w:val="24"/>
        </w:rPr>
        <w:t>11</w:t>
      </w:r>
      <w:r w:rsidRPr="009A7DE1">
        <w:rPr>
          <w:rFonts w:cs="Arial"/>
          <w:b/>
          <w:bCs/>
          <w:color w:val="58507F"/>
          <w:sz w:val="24"/>
          <w:szCs w:val="24"/>
        </w:rPr>
        <w:t>:</w:t>
      </w:r>
      <w:r>
        <w:rPr>
          <w:rFonts w:cs="Arial"/>
          <w:b/>
          <w:bCs/>
          <w:color w:val="58507F"/>
          <w:sz w:val="24"/>
          <w:szCs w:val="24"/>
        </w:rPr>
        <w:t>0</w:t>
      </w:r>
      <w:r w:rsidRPr="009A7DE1">
        <w:rPr>
          <w:rFonts w:cs="Arial"/>
          <w:b/>
          <w:bCs/>
          <w:color w:val="58507F"/>
          <w:sz w:val="24"/>
          <w:szCs w:val="24"/>
        </w:rPr>
        <w:t>0 hodin</w:t>
      </w:r>
      <w:r>
        <w:rPr>
          <w:rFonts w:cs="Arial"/>
          <w:b/>
          <w:bCs/>
          <w:color w:val="58507F"/>
          <w:sz w:val="24"/>
          <w:szCs w:val="24"/>
        </w:rPr>
        <w:t xml:space="preserve"> </w:t>
      </w:r>
      <w:r w:rsidRPr="00893237">
        <w:rPr>
          <w:rFonts w:cs="Arial"/>
          <w:szCs w:val="20"/>
        </w:rPr>
        <w:t>(2. skupina</w:t>
      </w:r>
      <w:r w:rsidR="008B4C9D">
        <w:rPr>
          <w:rFonts w:cs="Arial"/>
          <w:szCs w:val="20"/>
        </w:rPr>
        <w:t>).</w:t>
      </w:r>
    </w:p>
    <w:p w14:paraId="59D72F16" w14:textId="272B513A" w:rsidR="004038E2" w:rsidRPr="00101DEC" w:rsidRDefault="004038E2" w:rsidP="00D40982">
      <w:pPr>
        <w:spacing w:after="0" w:line="360" w:lineRule="auto"/>
        <w:contextualSpacing w:val="0"/>
        <w:jc w:val="center"/>
        <w:rPr>
          <w:rFonts w:cs="Arial"/>
          <w:color w:val="575756"/>
          <w:szCs w:val="20"/>
        </w:rPr>
      </w:pPr>
    </w:p>
    <w:p w14:paraId="7B222B38" w14:textId="00DD05B0" w:rsidR="00183BAE" w:rsidRPr="00183BAE" w:rsidRDefault="004038E2" w:rsidP="00183BAE">
      <w:pPr>
        <w:spacing w:after="80" w:line="276" w:lineRule="auto"/>
        <w:ind w:firstLine="426"/>
        <w:contextualSpacing w:val="0"/>
        <w:rPr>
          <w:rFonts w:cs="Arial"/>
          <w:color w:val="575756"/>
          <w:szCs w:val="20"/>
        </w:rPr>
      </w:pPr>
      <w:r w:rsidRPr="00101DEC">
        <w:rPr>
          <w:rFonts w:cs="Arial"/>
          <w:color w:val="575756"/>
          <w:szCs w:val="20"/>
        </w:rPr>
        <w:t xml:space="preserve">Máte-li zájem se zúčastnit slavnostního promočního aktu, </w:t>
      </w:r>
      <w:r w:rsidRPr="009A7DE1">
        <w:rPr>
          <w:rFonts w:cs="Arial"/>
          <w:b/>
          <w:bCs/>
          <w:color w:val="575756"/>
          <w:szCs w:val="20"/>
        </w:rPr>
        <w:t>uhraďte na</w:t>
      </w:r>
      <w:r w:rsidRPr="00101DEC">
        <w:rPr>
          <w:rFonts w:cs="Arial"/>
          <w:color w:val="575756"/>
          <w:szCs w:val="20"/>
        </w:rPr>
        <w:t xml:space="preserve"> </w:t>
      </w:r>
      <w:r w:rsidRPr="00101DEC">
        <w:rPr>
          <w:rFonts w:cs="Arial"/>
          <w:b/>
          <w:bCs/>
          <w:color w:val="575756"/>
          <w:szCs w:val="20"/>
        </w:rPr>
        <w:t>č. účtu</w:t>
      </w:r>
      <w:r w:rsidRPr="00101DEC">
        <w:rPr>
          <w:rFonts w:cs="Arial"/>
          <w:color w:val="575756"/>
          <w:szCs w:val="20"/>
        </w:rPr>
        <w:t>:</w:t>
      </w:r>
      <w:r w:rsidRPr="00101DEC">
        <w:rPr>
          <w:rFonts w:cs="Arial"/>
          <w:color w:val="575756"/>
          <w:szCs w:val="20"/>
        </w:rPr>
        <w:br/>
      </w:r>
      <w:r w:rsidR="00BC0EB2">
        <w:rPr>
          <w:rFonts w:cs="Arial"/>
          <w:color w:val="575756"/>
          <w:szCs w:val="20"/>
        </w:rPr>
        <w:t>19-1096330227/0100</w:t>
      </w:r>
      <w:r w:rsidR="0053510F">
        <w:rPr>
          <w:rFonts w:cs="Arial"/>
          <w:color w:val="575756"/>
          <w:szCs w:val="20"/>
        </w:rPr>
        <w:t xml:space="preserve"> (pro platby ze zahraničí </w:t>
      </w:r>
      <w:r w:rsidR="002C4DE6">
        <w:rPr>
          <w:rFonts w:cs="Arial"/>
          <w:color w:val="575756"/>
          <w:szCs w:val="20"/>
        </w:rPr>
        <w:t xml:space="preserve">IBAN – </w:t>
      </w:r>
      <w:r w:rsidR="00BC0EB2">
        <w:rPr>
          <w:rFonts w:cs="Arial"/>
          <w:color w:val="575756"/>
          <w:szCs w:val="20"/>
        </w:rPr>
        <w:t>CZ0901000000191096330227</w:t>
      </w:r>
      <w:r w:rsidR="002C4DE6">
        <w:rPr>
          <w:rFonts w:cs="Arial"/>
          <w:szCs w:val="20"/>
        </w:rPr>
        <w:t>)</w:t>
      </w:r>
      <w:r w:rsidRPr="00101DEC">
        <w:rPr>
          <w:rFonts w:cs="Arial"/>
          <w:color w:val="575756"/>
          <w:szCs w:val="20"/>
        </w:rPr>
        <w:t xml:space="preserve">, </w:t>
      </w:r>
      <w:r w:rsidRPr="00101DEC">
        <w:rPr>
          <w:rFonts w:cs="Arial"/>
          <w:b/>
          <w:bCs/>
          <w:color w:val="575756"/>
          <w:szCs w:val="20"/>
        </w:rPr>
        <w:t>variabilní symbol</w:t>
      </w:r>
      <w:r w:rsidRPr="00101DEC">
        <w:rPr>
          <w:rFonts w:cs="Arial"/>
          <w:color w:val="575756"/>
          <w:szCs w:val="20"/>
        </w:rPr>
        <w:t xml:space="preserve">: </w:t>
      </w:r>
      <w:r w:rsidR="00BC0EB2">
        <w:rPr>
          <w:rFonts w:cs="Arial"/>
          <w:color w:val="575756"/>
          <w:szCs w:val="20"/>
        </w:rPr>
        <w:t>99710111</w:t>
      </w:r>
      <w:r w:rsidRPr="00101DEC">
        <w:rPr>
          <w:rFonts w:cs="Arial"/>
          <w:color w:val="575756"/>
          <w:szCs w:val="20"/>
        </w:rPr>
        <w:t xml:space="preserve">, </w:t>
      </w:r>
      <w:r w:rsidRPr="00101DEC">
        <w:rPr>
          <w:rFonts w:cs="Arial"/>
          <w:b/>
          <w:bCs/>
          <w:color w:val="575756"/>
          <w:szCs w:val="20"/>
        </w:rPr>
        <w:t>specifický symbol</w:t>
      </w:r>
      <w:r w:rsidRPr="00101DEC">
        <w:rPr>
          <w:rFonts w:cs="Arial"/>
          <w:color w:val="575756"/>
          <w:szCs w:val="20"/>
        </w:rPr>
        <w:t xml:space="preserve">: rodné číslo absolventa, částku </w:t>
      </w:r>
      <w:r w:rsidRPr="00101DEC">
        <w:rPr>
          <w:rFonts w:cs="Arial"/>
          <w:b/>
          <w:bCs/>
          <w:color w:val="575756"/>
          <w:szCs w:val="20"/>
        </w:rPr>
        <w:t>700,- Kč</w:t>
      </w:r>
      <w:r w:rsidRPr="00101DEC">
        <w:rPr>
          <w:rFonts w:cs="Arial"/>
          <w:color w:val="575756"/>
          <w:szCs w:val="20"/>
        </w:rPr>
        <w:t xml:space="preserve"> jako úhradu nákladů spojených </w:t>
      </w:r>
      <w:r w:rsidR="00101DEC" w:rsidRPr="00101DEC">
        <w:rPr>
          <w:rFonts w:cs="Arial"/>
          <w:color w:val="575756"/>
          <w:szCs w:val="20"/>
        </w:rPr>
        <w:t>s</w:t>
      </w:r>
      <w:r w:rsidR="00101DEC">
        <w:rPr>
          <w:rFonts w:cs="Arial"/>
          <w:color w:val="575756"/>
          <w:szCs w:val="20"/>
        </w:rPr>
        <w:t> </w:t>
      </w:r>
      <w:r w:rsidRPr="00101DEC">
        <w:rPr>
          <w:rFonts w:cs="Arial"/>
          <w:color w:val="575756"/>
          <w:szCs w:val="20"/>
        </w:rPr>
        <w:t>promocí.</w:t>
      </w:r>
    </w:p>
    <w:p w14:paraId="4E0C969A" w14:textId="596F8AAC" w:rsidR="004038E2" w:rsidRPr="00101DEC" w:rsidRDefault="004038E2" w:rsidP="004038E2">
      <w:pPr>
        <w:spacing w:after="80" w:line="276" w:lineRule="auto"/>
        <w:ind w:firstLine="426"/>
        <w:contextualSpacing w:val="0"/>
        <w:rPr>
          <w:rFonts w:cs="Arial"/>
          <w:color w:val="575756"/>
          <w:szCs w:val="20"/>
        </w:rPr>
      </w:pPr>
      <w:r w:rsidRPr="00101DEC">
        <w:rPr>
          <w:rFonts w:cs="Arial"/>
          <w:color w:val="575756"/>
          <w:szCs w:val="20"/>
        </w:rPr>
        <w:t xml:space="preserve">Vstup přítomných hostů do auly bude umožněn </w:t>
      </w:r>
      <w:r w:rsidRPr="00101DEC">
        <w:rPr>
          <w:rFonts w:cs="Arial"/>
          <w:b/>
          <w:bCs/>
          <w:color w:val="575756"/>
          <w:szCs w:val="20"/>
        </w:rPr>
        <w:t>čtvrt hodiny před zahájením</w:t>
      </w:r>
      <w:r w:rsidRPr="00101DEC">
        <w:rPr>
          <w:rFonts w:cs="Arial"/>
          <w:color w:val="575756"/>
          <w:szCs w:val="20"/>
        </w:rPr>
        <w:t xml:space="preserve"> slavnostní promoce. Vzhledem </w:t>
      </w:r>
      <w:r w:rsidR="00101DEC" w:rsidRPr="00101DEC">
        <w:rPr>
          <w:rFonts w:cs="Arial"/>
          <w:color w:val="575756"/>
          <w:szCs w:val="20"/>
        </w:rPr>
        <w:t>k</w:t>
      </w:r>
      <w:r w:rsidR="00101DEC">
        <w:rPr>
          <w:rFonts w:cs="Arial"/>
          <w:color w:val="575756"/>
          <w:szCs w:val="20"/>
        </w:rPr>
        <w:t> </w:t>
      </w:r>
      <w:r w:rsidRPr="00101DEC">
        <w:rPr>
          <w:rFonts w:cs="Arial"/>
          <w:color w:val="575756"/>
          <w:szCs w:val="20"/>
        </w:rPr>
        <w:t xml:space="preserve">omezené kapacitě sálu by nebylo žádoucí zvát si více nežli 10 osob. </w:t>
      </w:r>
      <w:r w:rsidR="00101DEC" w:rsidRPr="00101DEC">
        <w:rPr>
          <w:rFonts w:cs="Arial"/>
          <w:color w:val="575756"/>
          <w:szCs w:val="20"/>
        </w:rPr>
        <w:t>V</w:t>
      </w:r>
      <w:r w:rsidR="00101DEC">
        <w:rPr>
          <w:rFonts w:cs="Arial"/>
          <w:color w:val="575756"/>
          <w:szCs w:val="20"/>
        </w:rPr>
        <w:t> </w:t>
      </w:r>
      <w:r w:rsidRPr="00101DEC">
        <w:rPr>
          <w:rFonts w:cs="Arial"/>
          <w:color w:val="575756"/>
          <w:szCs w:val="20"/>
        </w:rPr>
        <w:t xml:space="preserve">případě přítomnosti dětí mladších </w:t>
      </w:r>
      <w:r w:rsidR="00101DEC" w:rsidRPr="00101DEC">
        <w:rPr>
          <w:rFonts w:cs="Arial"/>
          <w:color w:val="575756"/>
          <w:szCs w:val="20"/>
        </w:rPr>
        <w:t>5</w:t>
      </w:r>
      <w:r w:rsidR="00101DEC">
        <w:rPr>
          <w:rFonts w:cs="Arial"/>
          <w:color w:val="575756"/>
          <w:szCs w:val="20"/>
        </w:rPr>
        <w:t> </w:t>
      </w:r>
      <w:r w:rsidRPr="00101DEC">
        <w:rPr>
          <w:rFonts w:cs="Arial"/>
          <w:color w:val="575756"/>
          <w:szCs w:val="20"/>
        </w:rPr>
        <w:t>let rodiče odpovídají za zajištění klidného průběhu slavnostního obřadu.</w:t>
      </w:r>
    </w:p>
    <w:p w14:paraId="53FA766C" w14:textId="2727D774" w:rsidR="004038E2" w:rsidRPr="00101DEC" w:rsidRDefault="004038E2" w:rsidP="004038E2">
      <w:pPr>
        <w:spacing w:after="80" w:line="276" w:lineRule="auto"/>
        <w:ind w:firstLine="426"/>
        <w:contextualSpacing w:val="0"/>
        <w:rPr>
          <w:rFonts w:cs="Arial"/>
          <w:color w:val="575756"/>
          <w:szCs w:val="20"/>
        </w:rPr>
      </w:pPr>
      <w:r w:rsidRPr="00101DEC">
        <w:rPr>
          <w:rFonts w:cs="Arial"/>
          <w:color w:val="575756"/>
          <w:szCs w:val="20"/>
        </w:rPr>
        <w:t xml:space="preserve">Ze strany fakulty je </w:t>
      </w:r>
      <w:r w:rsidRPr="00101DEC">
        <w:rPr>
          <w:rFonts w:cs="Arial"/>
          <w:b/>
          <w:bCs/>
          <w:color w:val="575756"/>
          <w:szCs w:val="20"/>
        </w:rPr>
        <w:t xml:space="preserve">zajištěn fotograf </w:t>
      </w:r>
      <w:r w:rsidR="00101DEC" w:rsidRPr="00101DEC">
        <w:rPr>
          <w:rFonts w:cs="Arial"/>
          <w:b/>
          <w:bCs/>
          <w:color w:val="575756"/>
          <w:szCs w:val="20"/>
        </w:rPr>
        <w:t>a </w:t>
      </w:r>
      <w:r w:rsidRPr="00101DEC">
        <w:rPr>
          <w:rFonts w:cs="Arial"/>
          <w:b/>
          <w:bCs/>
          <w:color w:val="575756"/>
          <w:szCs w:val="20"/>
        </w:rPr>
        <w:t>streamování</w:t>
      </w:r>
      <w:r w:rsidRPr="00101DEC">
        <w:rPr>
          <w:rFonts w:cs="Arial"/>
          <w:color w:val="575756"/>
          <w:szCs w:val="20"/>
        </w:rPr>
        <w:t xml:space="preserve"> (</w:t>
      </w:r>
      <w:r w:rsidR="00101DEC" w:rsidRPr="00101DEC">
        <w:rPr>
          <w:rFonts w:cs="Arial"/>
          <w:color w:val="575756"/>
          <w:szCs w:val="20"/>
        </w:rPr>
        <w:t>v</w:t>
      </w:r>
      <w:r w:rsidR="00101DEC">
        <w:rPr>
          <w:rFonts w:cs="Arial"/>
          <w:color w:val="575756"/>
          <w:szCs w:val="20"/>
        </w:rPr>
        <w:t> </w:t>
      </w:r>
      <w:r w:rsidRPr="00101DEC">
        <w:rPr>
          <w:rFonts w:cs="Arial"/>
          <w:color w:val="575756"/>
          <w:szCs w:val="20"/>
        </w:rPr>
        <w:t xml:space="preserve">reálném čase), tak aby slavnostní akty bylo možné sledovat na webové stránce UP – </w:t>
      </w:r>
      <w:hyperlink r:id="rId8" w:history="1">
        <w:r w:rsidRPr="00101DEC">
          <w:rPr>
            <w:rStyle w:val="Hypertextovodkaz"/>
            <w:rFonts w:cs="Arial"/>
            <w:color w:val="58507F"/>
            <w:szCs w:val="20"/>
          </w:rPr>
          <w:t>avp.upol.cz/stream/</w:t>
        </w:r>
      </w:hyperlink>
      <w:r w:rsidRPr="00101DEC">
        <w:rPr>
          <w:rFonts w:cs="Arial"/>
          <w:color w:val="575756"/>
          <w:szCs w:val="20"/>
        </w:rPr>
        <w:t>, užívání foto přístrojů ze strany hostů je možno pouze ze sedadla.</w:t>
      </w:r>
    </w:p>
    <w:p w14:paraId="4A9DFD54" w14:textId="6DEE0C65" w:rsidR="004038E2" w:rsidRPr="00101DEC" w:rsidRDefault="004038E2" w:rsidP="004038E2">
      <w:pPr>
        <w:spacing w:after="80" w:line="276" w:lineRule="auto"/>
        <w:ind w:firstLine="426"/>
        <w:contextualSpacing w:val="0"/>
        <w:rPr>
          <w:rFonts w:cs="Arial"/>
          <w:color w:val="575756"/>
          <w:szCs w:val="20"/>
        </w:rPr>
      </w:pPr>
      <w:r w:rsidRPr="00101DEC">
        <w:rPr>
          <w:rFonts w:cs="Arial"/>
          <w:color w:val="575756"/>
          <w:szCs w:val="20"/>
        </w:rPr>
        <w:t xml:space="preserve">Ze slavnostní promoce bude pořízen videozáznam, který bude zveřejněn na </w:t>
      </w:r>
      <w:hyperlink r:id="rId9" w:anchor="c6869" w:history="1">
        <w:r w:rsidRPr="00101DEC">
          <w:rPr>
            <w:rStyle w:val="Hypertextovodkaz"/>
            <w:rFonts w:cs="Arial"/>
            <w:color w:val="58507F"/>
            <w:szCs w:val="20"/>
          </w:rPr>
          <w:t>webu fakulty</w:t>
        </w:r>
      </w:hyperlink>
      <w:r w:rsidRPr="00101DEC">
        <w:rPr>
          <w:rFonts w:cs="Arial"/>
          <w:color w:val="575756"/>
          <w:szCs w:val="20"/>
        </w:rPr>
        <w:t>.</w:t>
      </w:r>
    </w:p>
    <w:p w14:paraId="02F7426F" w14:textId="6D21C6DD" w:rsidR="00B833E0" w:rsidRPr="00101DEC" w:rsidRDefault="004038E2" w:rsidP="004038E2">
      <w:pPr>
        <w:spacing w:after="80" w:line="276" w:lineRule="auto"/>
        <w:ind w:firstLine="426"/>
        <w:contextualSpacing w:val="0"/>
        <w:rPr>
          <w:rFonts w:cs="Arial"/>
          <w:color w:val="575756"/>
          <w:szCs w:val="20"/>
        </w:rPr>
      </w:pPr>
      <w:r w:rsidRPr="00101DEC">
        <w:rPr>
          <w:rFonts w:cs="Arial"/>
          <w:color w:val="575756"/>
          <w:szCs w:val="20"/>
        </w:rPr>
        <w:t xml:space="preserve">Za promující absolventy promluví první student </w:t>
      </w:r>
      <w:r w:rsidR="00101DEC" w:rsidRPr="00101DEC">
        <w:rPr>
          <w:rFonts w:cs="Arial"/>
          <w:color w:val="575756"/>
          <w:szCs w:val="20"/>
        </w:rPr>
        <w:t>v</w:t>
      </w:r>
      <w:r w:rsidR="00101DEC">
        <w:rPr>
          <w:rFonts w:cs="Arial"/>
          <w:color w:val="575756"/>
          <w:szCs w:val="20"/>
        </w:rPr>
        <w:t> </w:t>
      </w:r>
      <w:r w:rsidRPr="00101DEC">
        <w:rPr>
          <w:rFonts w:cs="Arial"/>
          <w:color w:val="575756"/>
          <w:szCs w:val="20"/>
        </w:rPr>
        <w:t xml:space="preserve">pořadí skupiny uvedené </w:t>
      </w:r>
      <w:r w:rsidR="00101DEC" w:rsidRPr="00101DEC">
        <w:rPr>
          <w:rFonts w:cs="Arial"/>
          <w:color w:val="575756"/>
          <w:szCs w:val="20"/>
        </w:rPr>
        <w:t>v</w:t>
      </w:r>
      <w:r w:rsidR="00101DEC">
        <w:rPr>
          <w:rFonts w:cs="Arial"/>
          <w:color w:val="575756"/>
          <w:szCs w:val="20"/>
        </w:rPr>
        <w:t> </w:t>
      </w:r>
      <w:r w:rsidRPr="00101DEC">
        <w:rPr>
          <w:rFonts w:cs="Arial"/>
          <w:color w:val="575756"/>
          <w:szCs w:val="20"/>
        </w:rPr>
        <w:t xml:space="preserve">seznamu promujících (prosíme </w:t>
      </w:r>
      <w:r w:rsidR="00101DEC" w:rsidRPr="00101DEC">
        <w:rPr>
          <w:rFonts w:cs="Arial"/>
          <w:color w:val="575756"/>
          <w:szCs w:val="20"/>
        </w:rPr>
        <w:t>o</w:t>
      </w:r>
      <w:r w:rsidR="009012F7">
        <w:rPr>
          <w:rFonts w:cs="Arial"/>
          <w:color w:val="575756"/>
          <w:szCs w:val="20"/>
        </w:rPr>
        <w:t xml:space="preserve"> zaslání</w:t>
      </w:r>
      <w:r w:rsidR="00101DEC">
        <w:rPr>
          <w:rFonts w:cs="Arial"/>
          <w:color w:val="575756"/>
          <w:szCs w:val="20"/>
        </w:rPr>
        <w:t> </w:t>
      </w:r>
      <w:r w:rsidRPr="00101DEC">
        <w:rPr>
          <w:rFonts w:cs="Arial"/>
          <w:color w:val="575756"/>
          <w:szCs w:val="20"/>
        </w:rPr>
        <w:t>kopi</w:t>
      </w:r>
      <w:r w:rsidR="009012F7">
        <w:rPr>
          <w:rFonts w:cs="Arial"/>
          <w:color w:val="575756"/>
          <w:szCs w:val="20"/>
        </w:rPr>
        <w:t>e</w:t>
      </w:r>
      <w:r w:rsidRPr="00101DEC">
        <w:rPr>
          <w:rFonts w:cs="Arial"/>
          <w:color w:val="575756"/>
          <w:szCs w:val="20"/>
        </w:rPr>
        <w:t xml:space="preserve"> proslovu </w:t>
      </w:r>
      <w:r w:rsidR="00101DEC" w:rsidRPr="00101DEC">
        <w:rPr>
          <w:rFonts w:cs="Arial"/>
          <w:color w:val="575756"/>
          <w:szCs w:val="20"/>
        </w:rPr>
        <w:t>k</w:t>
      </w:r>
      <w:r w:rsidR="00101DEC">
        <w:rPr>
          <w:rFonts w:cs="Arial"/>
          <w:color w:val="575756"/>
          <w:szCs w:val="20"/>
        </w:rPr>
        <w:t> </w:t>
      </w:r>
      <w:r w:rsidRPr="00101DEC">
        <w:rPr>
          <w:rFonts w:cs="Arial"/>
          <w:color w:val="575756"/>
          <w:szCs w:val="20"/>
        </w:rPr>
        <w:t>archivaci)</w:t>
      </w:r>
      <w:r w:rsidR="00677B3D" w:rsidRPr="00101DEC">
        <w:rPr>
          <w:rFonts w:cs="Arial"/>
          <w:color w:val="575756"/>
          <w:szCs w:val="20"/>
        </w:rPr>
        <w:t>.</w:t>
      </w:r>
    </w:p>
    <w:p w14:paraId="44002E41" w14:textId="6BA545A4" w:rsidR="00677B3D" w:rsidRPr="00101DEC" w:rsidRDefault="00677B3D" w:rsidP="00677B3D">
      <w:pPr>
        <w:spacing w:after="80" w:line="276" w:lineRule="auto"/>
        <w:contextualSpacing w:val="0"/>
        <w:rPr>
          <w:rFonts w:cs="Arial"/>
          <w:color w:val="575756"/>
          <w:szCs w:val="20"/>
        </w:rPr>
      </w:pPr>
    </w:p>
    <w:p w14:paraId="300A98BD" w14:textId="7869D6AB" w:rsidR="00677B3D" w:rsidRDefault="00677B3D" w:rsidP="00677B3D">
      <w:pPr>
        <w:spacing w:after="80" w:line="276" w:lineRule="auto"/>
        <w:contextualSpacing w:val="0"/>
        <w:rPr>
          <w:rFonts w:cs="Arial"/>
          <w:color w:val="575756"/>
          <w:szCs w:val="20"/>
        </w:rPr>
      </w:pPr>
    </w:p>
    <w:p w14:paraId="0F5D4FA4" w14:textId="77777777" w:rsidR="00101DEC" w:rsidRPr="00101DEC" w:rsidRDefault="00101DEC" w:rsidP="00677B3D">
      <w:pPr>
        <w:spacing w:after="80" w:line="276" w:lineRule="auto"/>
        <w:contextualSpacing w:val="0"/>
        <w:rPr>
          <w:rFonts w:cs="Arial"/>
          <w:color w:val="575756"/>
          <w:szCs w:val="20"/>
        </w:rPr>
      </w:pPr>
    </w:p>
    <w:p w14:paraId="27B34240" w14:textId="77777777" w:rsidR="00677B3D" w:rsidRPr="00101DEC" w:rsidRDefault="00677B3D" w:rsidP="00677B3D">
      <w:pPr>
        <w:spacing w:after="80" w:line="276" w:lineRule="auto"/>
        <w:contextualSpacing w:val="0"/>
        <w:rPr>
          <w:rFonts w:cs="Arial"/>
          <w:color w:val="575756"/>
          <w:szCs w:val="20"/>
        </w:rPr>
      </w:pPr>
    </w:p>
    <w:p w14:paraId="470295A6" w14:textId="759F722D" w:rsidR="004038E2" w:rsidRPr="00101DEC" w:rsidRDefault="004038E2" w:rsidP="00101DEC">
      <w:pPr>
        <w:spacing w:after="80" w:line="276" w:lineRule="auto"/>
        <w:ind w:left="2694"/>
        <w:contextualSpacing w:val="0"/>
        <w:jc w:val="center"/>
        <w:rPr>
          <w:rFonts w:cs="Arial"/>
          <w:color w:val="575756"/>
          <w:szCs w:val="20"/>
        </w:rPr>
      </w:pPr>
      <w:r w:rsidRPr="00101DEC">
        <w:rPr>
          <w:rFonts w:cs="Arial"/>
          <w:color w:val="575756"/>
          <w:szCs w:val="20"/>
        </w:rPr>
        <w:t>JUDr. Maxim Tomoszek, Ph.D., v.</w:t>
      </w:r>
      <w:r w:rsidR="00631238">
        <w:rPr>
          <w:rFonts w:cs="Arial"/>
          <w:color w:val="575756"/>
          <w:szCs w:val="20"/>
        </w:rPr>
        <w:t xml:space="preserve"> </w:t>
      </w:r>
      <w:r w:rsidRPr="00101DEC">
        <w:rPr>
          <w:rFonts w:cs="Arial"/>
          <w:color w:val="575756"/>
          <w:szCs w:val="20"/>
        </w:rPr>
        <w:t>r.</w:t>
      </w:r>
    </w:p>
    <w:p w14:paraId="53D453A0" w14:textId="310A08AC" w:rsidR="00B91FB8" w:rsidRDefault="004038E2" w:rsidP="00101DEC">
      <w:pPr>
        <w:spacing w:after="80" w:line="276" w:lineRule="auto"/>
        <w:ind w:left="2694"/>
        <w:contextualSpacing w:val="0"/>
        <w:jc w:val="center"/>
        <w:rPr>
          <w:rFonts w:cs="Arial"/>
          <w:color w:val="575756"/>
          <w:szCs w:val="20"/>
        </w:rPr>
      </w:pPr>
      <w:r w:rsidRPr="00101DEC">
        <w:rPr>
          <w:rFonts w:cs="Arial"/>
          <w:color w:val="575756"/>
          <w:szCs w:val="20"/>
        </w:rPr>
        <w:t xml:space="preserve">proděkan pro bakalářský </w:t>
      </w:r>
      <w:r w:rsidR="00101DEC" w:rsidRPr="00101DEC">
        <w:rPr>
          <w:rFonts w:cs="Arial"/>
          <w:color w:val="575756"/>
          <w:szCs w:val="20"/>
        </w:rPr>
        <w:t>a</w:t>
      </w:r>
      <w:r w:rsidR="00101DEC">
        <w:rPr>
          <w:rFonts w:cs="Arial"/>
          <w:color w:val="575756"/>
          <w:szCs w:val="20"/>
        </w:rPr>
        <w:t> </w:t>
      </w:r>
      <w:r w:rsidRPr="00101DEC">
        <w:rPr>
          <w:rFonts w:cs="Arial"/>
          <w:color w:val="575756"/>
          <w:szCs w:val="20"/>
        </w:rPr>
        <w:t>magisterské studijní programy</w:t>
      </w:r>
    </w:p>
    <w:p w14:paraId="59190CB9" w14:textId="0CF76C2F" w:rsidR="004038E2" w:rsidRDefault="004038E2" w:rsidP="00B91FB8">
      <w:pPr>
        <w:spacing w:after="160" w:line="0" w:lineRule="auto"/>
        <w:contextualSpacing w:val="0"/>
        <w:jc w:val="left"/>
        <w:rPr>
          <w:rFonts w:cs="Arial"/>
          <w:color w:val="575756"/>
          <w:szCs w:val="20"/>
        </w:rPr>
      </w:pPr>
    </w:p>
    <w:p w14:paraId="02019AD0" w14:textId="79FC1A16" w:rsidR="00633D1C" w:rsidRPr="005C7BC5" w:rsidRDefault="00633D1C" w:rsidP="005C7BC5">
      <w:pPr>
        <w:spacing w:after="160" w:line="0" w:lineRule="auto"/>
        <w:contextualSpacing w:val="0"/>
        <w:jc w:val="left"/>
        <w:rPr>
          <w:rFonts w:cs="Arial"/>
          <w:color w:val="575756"/>
          <w:szCs w:val="20"/>
        </w:rPr>
        <w:sectPr w:rsidR="00633D1C" w:rsidRPr="005C7BC5" w:rsidSect="00702C0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985" w:right="1418" w:bottom="1843" w:left="2268" w:header="709" w:footer="851" w:gutter="0"/>
          <w:cols w:space="708"/>
          <w:titlePg/>
          <w:docGrid w:linePitch="360"/>
        </w:sectPr>
      </w:pPr>
    </w:p>
    <w:p w14:paraId="29364138" w14:textId="77777777" w:rsidR="005C7BC5" w:rsidRDefault="005C7BC5" w:rsidP="00B77982">
      <w:pPr>
        <w:spacing w:after="80" w:line="276" w:lineRule="auto"/>
        <w:contextualSpacing w:val="0"/>
        <w:rPr>
          <w:rFonts w:ascii="Dederon S D OT" w:hAnsi="Dederon S D OT" w:cs="Arial"/>
          <w:b/>
          <w:bCs/>
          <w:color w:val="58507F"/>
          <w:sz w:val="24"/>
          <w:szCs w:val="24"/>
        </w:rPr>
      </w:pPr>
    </w:p>
    <w:p w14:paraId="017B8CEA" w14:textId="77777777" w:rsidR="005C7BC5" w:rsidRDefault="005C7BC5" w:rsidP="00B77982">
      <w:pPr>
        <w:spacing w:after="80" w:line="276" w:lineRule="auto"/>
        <w:contextualSpacing w:val="0"/>
        <w:rPr>
          <w:rFonts w:ascii="Dederon S D OT" w:hAnsi="Dederon S D OT" w:cs="Arial"/>
          <w:b/>
          <w:bCs/>
          <w:color w:val="58507F"/>
          <w:sz w:val="24"/>
          <w:szCs w:val="24"/>
        </w:rPr>
      </w:pPr>
    </w:p>
    <w:p w14:paraId="5AE69DEA" w14:textId="2170DA83" w:rsidR="00B77982" w:rsidRDefault="009A7DE1" w:rsidP="00B77982">
      <w:pPr>
        <w:spacing w:after="80" w:line="276" w:lineRule="auto"/>
        <w:contextualSpacing w:val="0"/>
        <w:rPr>
          <w:rFonts w:ascii="Dederon S D OT" w:hAnsi="Dederon S D OT" w:cs="Arial"/>
          <w:b/>
          <w:bCs/>
          <w:color w:val="58507F"/>
          <w:sz w:val="24"/>
          <w:szCs w:val="24"/>
        </w:rPr>
      </w:pPr>
      <w:r w:rsidRPr="000C0BE1">
        <w:rPr>
          <w:rFonts w:ascii="Dederon S D OT" w:hAnsi="Dederon S D OT" w:cs="Arial"/>
          <w:b/>
          <w:bCs/>
          <w:color w:val="58507F"/>
          <w:sz w:val="24"/>
          <w:szCs w:val="24"/>
        </w:rPr>
        <w:lastRenderedPageBreak/>
        <w:t>Skupina I.</w:t>
      </w:r>
    </w:p>
    <w:p w14:paraId="282EF4C9" w14:textId="685A9DD5" w:rsidR="008612E9" w:rsidRPr="008612E9" w:rsidRDefault="008612E9" w:rsidP="008612E9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/>
          <w:bCs/>
        </w:rPr>
      </w:pPr>
      <w:r w:rsidRPr="008612E9">
        <w:rPr>
          <w:rFonts w:eastAsia="Calibri"/>
          <w:b/>
          <w:bCs/>
        </w:rPr>
        <w:t>Vojtěch HUDEC</w:t>
      </w:r>
    </w:p>
    <w:p w14:paraId="04939E06" w14:textId="16F74C18" w:rsidR="005C7BC5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/>
          <w:bCs/>
        </w:rPr>
      </w:pPr>
      <w:r>
        <w:rPr>
          <w:rFonts w:eastAsia="Calibri"/>
          <w:bCs/>
        </w:rPr>
        <w:t>Adéla BARÁNKOVÁ</w:t>
      </w:r>
    </w:p>
    <w:p w14:paraId="2E220414" w14:textId="77777777" w:rsidR="005C7BC5" w:rsidRPr="00174200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/>
          <w:bCs/>
        </w:rPr>
      </w:pPr>
      <w:r>
        <w:rPr>
          <w:rFonts w:eastAsia="Calibri"/>
          <w:bCs/>
        </w:rPr>
        <w:t>Patrik BUZEK</w:t>
      </w:r>
    </w:p>
    <w:p w14:paraId="6A033A12" w14:textId="77777777" w:rsidR="005C7BC5" w:rsidRPr="004B7F7F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/>
          <w:bCs/>
        </w:rPr>
      </w:pPr>
      <w:r>
        <w:rPr>
          <w:rFonts w:eastAsia="Calibri"/>
          <w:bCs/>
        </w:rPr>
        <w:t>Tereza CIGÁNKOVÁ</w:t>
      </w:r>
    </w:p>
    <w:p w14:paraId="18D7B755" w14:textId="77777777" w:rsidR="005C7BC5" w:rsidRPr="00077B8C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/>
          <w:bCs/>
          <w:color w:val="FF0000"/>
        </w:rPr>
      </w:pPr>
      <w:r>
        <w:rPr>
          <w:rFonts w:eastAsia="Calibri"/>
          <w:bCs/>
        </w:rPr>
        <w:t>Fabián ČERNÝ</w:t>
      </w:r>
    </w:p>
    <w:p w14:paraId="26A0F5D9" w14:textId="77777777" w:rsidR="005C7BC5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  <w:bCs/>
        </w:rPr>
        <w:t>Romana Josefína DLASKOVA</w:t>
      </w:r>
    </w:p>
    <w:p w14:paraId="080441A1" w14:textId="77777777" w:rsidR="005C7BC5" w:rsidRPr="00A01587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  <w:color w:val="FF0000"/>
        </w:rPr>
      </w:pPr>
      <w:r>
        <w:rPr>
          <w:rFonts w:eastAsia="Calibri"/>
          <w:bCs/>
        </w:rPr>
        <w:t>Lucie GIESELOVÁ</w:t>
      </w:r>
    </w:p>
    <w:p w14:paraId="26566F05" w14:textId="77777777" w:rsidR="005C7BC5" w:rsidRPr="000F617D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  <w:color w:val="FF0000"/>
        </w:rPr>
      </w:pPr>
      <w:r>
        <w:rPr>
          <w:rFonts w:eastAsia="Calibri"/>
          <w:bCs/>
        </w:rPr>
        <w:t>David HÁJEK</w:t>
      </w:r>
    </w:p>
    <w:p w14:paraId="5CEDC8C3" w14:textId="77777777" w:rsidR="005C7BC5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  <w:bCs/>
        </w:rPr>
        <w:t>Michaela HAVLÍČKOVÁ</w:t>
      </w:r>
    </w:p>
    <w:p w14:paraId="293BD8A7" w14:textId="77777777" w:rsidR="005C7BC5" w:rsidRPr="000E0049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  <w:bCs/>
        </w:rPr>
        <w:t>Jan HOLAS</w:t>
      </w:r>
      <w:r w:rsidRPr="000E0049">
        <w:rPr>
          <w:rFonts w:eastAsia="Calibri"/>
          <w:bCs/>
          <w:color w:val="FF0000"/>
        </w:rPr>
        <w:t xml:space="preserve">  </w:t>
      </w:r>
    </w:p>
    <w:p w14:paraId="4402338E" w14:textId="77777777" w:rsidR="00501F98" w:rsidRPr="00501F98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  <w:color w:val="FF0000"/>
        </w:rPr>
      </w:pPr>
      <w:r>
        <w:rPr>
          <w:rFonts w:eastAsia="Calibri"/>
          <w:bCs/>
        </w:rPr>
        <w:t>Nikola HOLÍKOVÁ</w:t>
      </w:r>
    </w:p>
    <w:p w14:paraId="77F34326" w14:textId="7BDD2219" w:rsidR="005C7BC5" w:rsidRPr="00981226" w:rsidRDefault="00501F98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  <w:color w:val="FF0000"/>
        </w:rPr>
      </w:pPr>
      <w:r>
        <w:rPr>
          <w:rFonts w:eastAsia="Calibri"/>
          <w:bCs/>
        </w:rPr>
        <w:t>Jakub JANKŮ</w:t>
      </w:r>
      <w:r w:rsidR="005C7BC5" w:rsidRPr="00981226">
        <w:rPr>
          <w:rFonts w:eastAsia="Calibri"/>
          <w:bCs/>
          <w:color w:val="FF0000"/>
        </w:rPr>
        <w:t xml:space="preserve">                                                                       </w:t>
      </w:r>
    </w:p>
    <w:p w14:paraId="7AD7222D" w14:textId="77777777" w:rsidR="005C7BC5" w:rsidRPr="002E7537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  <w:bCs/>
        </w:rPr>
        <w:t xml:space="preserve">Zuzana JAROŠOVÁ                                                       </w:t>
      </w:r>
    </w:p>
    <w:p w14:paraId="2A471C39" w14:textId="26A7BF24" w:rsidR="005C7BC5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  <w:bCs/>
        </w:rPr>
        <w:t>Vojtěch JELONEK</w:t>
      </w:r>
    </w:p>
    <w:p w14:paraId="0C5C7DF4" w14:textId="17A0FC65" w:rsidR="00EB50E9" w:rsidRDefault="00EB50E9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  <w:bCs/>
        </w:rPr>
        <w:t>Kryštof KADLEC</w:t>
      </w:r>
    </w:p>
    <w:p w14:paraId="05128490" w14:textId="77777777" w:rsidR="005C7BC5" w:rsidRPr="00A164FB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  <w:bCs/>
        </w:rPr>
        <w:t>Hana KAŇOKOVÁ</w:t>
      </w:r>
    </w:p>
    <w:p w14:paraId="1E31EB5E" w14:textId="06749984" w:rsidR="005C7BC5" w:rsidRPr="005C7BC5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  <w:bCs/>
        </w:rPr>
        <w:t>Štěpán KLÍMA</w:t>
      </w:r>
    </w:p>
    <w:p w14:paraId="2E91384A" w14:textId="77777777" w:rsidR="005C7BC5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  <w:bCs/>
        </w:rPr>
        <w:t>Barbora KONEČNÁ</w:t>
      </w:r>
    </w:p>
    <w:p w14:paraId="14294DE5" w14:textId="77777777" w:rsidR="005C7BC5" w:rsidRPr="00866CAE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  <w:bCs/>
        </w:rPr>
        <w:t>Tereza KOZELKOVÁ</w:t>
      </w:r>
    </w:p>
    <w:p w14:paraId="0F9E09F5" w14:textId="77777777" w:rsidR="005C7BC5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  <w:bCs/>
        </w:rPr>
        <w:t>Richard KOŽÍK</w:t>
      </w:r>
    </w:p>
    <w:p w14:paraId="7BD8CD33" w14:textId="0B86F524" w:rsidR="005C7BC5" w:rsidRPr="008367A2" w:rsidRDefault="005C7BC5" w:rsidP="008367A2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  <w:bCs/>
        </w:rPr>
        <w:t>Mariana KRNOŠOVÁ</w:t>
      </w:r>
    </w:p>
    <w:p w14:paraId="47452932" w14:textId="77777777" w:rsidR="005C7BC5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  <w:bCs/>
        </w:rPr>
        <w:t>Jáchym KVASNIČKA</w:t>
      </w:r>
    </w:p>
    <w:p w14:paraId="434A2CD2" w14:textId="77777777" w:rsidR="005C7BC5" w:rsidRPr="00D54375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  <w:bCs/>
        </w:rPr>
        <w:t>Jiří LISNER</w:t>
      </w:r>
    </w:p>
    <w:p w14:paraId="0FA63CF9" w14:textId="77777777" w:rsidR="005C7BC5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  <w:bCs/>
        </w:rPr>
        <w:t>Nikola LUPÍNKOVÁ</w:t>
      </w:r>
    </w:p>
    <w:p w14:paraId="777DD746" w14:textId="60FEBDC4" w:rsidR="005C7BC5" w:rsidRPr="000D60B5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</w:rPr>
        <w:t>Viktor MAIXNER</w:t>
      </w:r>
    </w:p>
    <w:p w14:paraId="27C2F7A0" w14:textId="0EE39C52" w:rsidR="000D60B5" w:rsidRPr="001A6CC7" w:rsidRDefault="000D60B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</w:rPr>
        <w:t>Klára MEGOVÁ</w:t>
      </w:r>
    </w:p>
    <w:p w14:paraId="31B888D3" w14:textId="77777777" w:rsidR="005C7BC5" w:rsidRPr="00657BA0" w:rsidRDefault="005C7BC5" w:rsidP="005C7BC5">
      <w:pPr>
        <w:numPr>
          <w:ilvl w:val="0"/>
          <w:numId w:val="3"/>
        </w:numPr>
        <w:spacing w:after="0" w:line="276" w:lineRule="auto"/>
        <w:ind w:left="709"/>
        <w:contextualSpacing w:val="0"/>
        <w:jc w:val="left"/>
        <w:rPr>
          <w:rFonts w:eastAsia="Calibri"/>
          <w:bCs/>
        </w:rPr>
      </w:pPr>
      <w:r>
        <w:rPr>
          <w:rFonts w:eastAsia="Calibri"/>
          <w:bCs/>
        </w:rPr>
        <w:t>Karolína MEINHARDOVÁ</w:t>
      </w:r>
    </w:p>
    <w:p w14:paraId="3F4992DA" w14:textId="77777777" w:rsidR="005C7BC5" w:rsidRPr="00B77982" w:rsidRDefault="005C7BC5" w:rsidP="00B77982">
      <w:pPr>
        <w:spacing w:after="80" w:line="276" w:lineRule="auto"/>
        <w:contextualSpacing w:val="0"/>
        <w:rPr>
          <w:rFonts w:ascii="Dederon S D OT" w:hAnsi="Dederon S D OT" w:cs="Arial"/>
          <w:b/>
          <w:bCs/>
          <w:color w:val="58507F"/>
          <w:sz w:val="24"/>
          <w:szCs w:val="24"/>
        </w:rPr>
      </w:pPr>
    </w:p>
    <w:p w14:paraId="622B28F6" w14:textId="64DFE8A9" w:rsidR="0078140F" w:rsidRPr="00076A86" w:rsidRDefault="0078140F" w:rsidP="005C7BC5">
      <w:pPr>
        <w:pStyle w:val="Odstavecseseznamem"/>
        <w:spacing w:after="160" w:line="276" w:lineRule="auto"/>
        <w:jc w:val="left"/>
        <w:rPr>
          <w:rFonts w:cs="Arial"/>
          <w:sz w:val="16"/>
          <w:szCs w:val="20"/>
        </w:rPr>
      </w:pPr>
    </w:p>
    <w:p w14:paraId="13F68C9E" w14:textId="77777777" w:rsidR="005B35DE" w:rsidRDefault="005B35DE" w:rsidP="00374C27">
      <w:pPr>
        <w:spacing w:after="80" w:line="276" w:lineRule="auto"/>
        <w:contextualSpacing w:val="0"/>
      </w:pPr>
    </w:p>
    <w:p w14:paraId="02F7162A" w14:textId="77777777" w:rsidR="005B35DE" w:rsidRDefault="005B35DE" w:rsidP="00374C27">
      <w:pPr>
        <w:spacing w:after="80" w:line="276" w:lineRule="auto"/>
        <w:contextualSpacing w:val="0"/>
      </w:pPr>
    </w:p>
    <w:p w14:paraId="4E022468" w14:textId="77777777" w:rsidR="00DA0B77" w:rsidRDefault="00DA0B77" w:rsidP="00374C27">
      <w:pPr>
        <w:spacing w:after="80" w:line="276" w:lineRule="auto"/>
        <w:contextualSpacing w:val="0"/>
        <w:rPr>
          <w:rFonts w:ascii="Dederon S D OT" w:hAnsi="Dederon S D OT" w:cs="Arial"/>
          <w:b/>
          <w:bCs/>
          <w:color w:val="58507F"/>
          <w:sz w:val="24"/>
          <w:szCs w:val="24"/>
        </w:rPr>
      </w:pPr>
    </w:p>
    <w:p w14:paraId="6090B5C3" w14:textId="77777777" w:rsidR="00DA0B77" w:rsidRDefault="00DA0B77" w:rsidP="00374C27">
      <w:pPr>
        <w:spacing w:after="80" w:line="276" w:lineRule="auto"/>
        <w:contextualSpacing w:val="0"/>
        <w:rPr>
          <w:rFonts w:ascii="Dederon S D OT" w:hAnsi="Dederon S D OT" w:cs="Arial"/>
          <w:b/>
          <w:bCs/>
          <w:color w:val="58507F"/>
          <w:sz w:val="24"/>
          <w:szCs w:val="24"/>
        </w:rPr>
      </w:pPr>
    </w:p>
    <w:p w14:paraId="6F59B255" w14:textId="77777777" w:rsidR="00DA0B77" w:rsidRDefault="00DA0B77" w:rsidP="00374C27">
      <w:pPr>
        <w:spacing w:after="80" w:line="276" w:lineRule="auto"/>
        <w:contextualSpacing w:val="0"/>
        <w:rPr>
          <w:rFonts w:ascii="Dederon S D OT" w:hAnsi="Dederon S D OT" w:cs="Arial"/>
          <w:b/>
          <w:bCs/>
          <w:color w:val="58507F"/>
          <w:sz w:val="24"/>
          <w:szCs w:val="24"/>
        </w:rPr>
      </w:pPr>
    </w:p>
    <w:p w14:paraId="7C6ECAA5" w14:textId="0B0E5ABD" w:rsidR="008F18CC" w:rsidRDefault="008F18CC" w:rsidP="00611549">
      <w:pPr>
        <w:spacing w:after="80" w:line="276" w:lineRule="auto"/>
        <w:contextualSpacing w:val="0"/>
        <w:rPr>
          <w:rFonts w:ascii="Dederon S D OT" w:hAnsi="Dederon S D OT" w:cs="Arial"/>
          <w:b/>
          <w:bCs/>
          <w:color w:val="58507F"/>
          <w:sz w:val="24"/>
          <w:szCs w:val="24"/>
        </w:rPr>
      </w:pPr>
    </w:p>
    <w:p w14:paraId="768038B6" w14:textId="77777777" w:rsidR="005C7BC5" w:rsidRDefault="005C7BC5" w:rsidP="00611549">
      <w:pPr>
        <w:spacing w:after="80" w:line="276" w:lineRule="auto"/>
        <w:contextualSpacing w:val="0"/>
        <w:rPr>
          <w:rFonts w:ascii="Dederon S D OT" w:hAnsi="Dederon S D OT" w:cs="Arial"/>
          <w:b/>
          <w:bCs/>
          <w:color w:val="58507F"/>
          <w:sz w:val="24"/>
          <w:szCs w:val="24"/>
        </w:rPr>
      </w:pPr>
    </w:p>
    <w:p w14:paraId="6CB87D43" w14:textId="77777777" w:rsidR="005C7BC5" w:rsidRDefault="005C7BC5" w:rsidP="00611549">
      <w:pPr>
        <w:spacing w:after="80" w:line="276" w:lineRule="auto"/>
        <w:contextualSpacing w:val="0"/>
        <w:rPr>
          <w:rFonts w:ascii="Dederon S D OT" w:hAnsi="Dederon S D OT" w:cs="Arial"/>
          <w:b/>
          <w:bCs/>
          <w:color w:val="58507F"/>
          <w:sz w:val="24"/>
          <w:szCs w:val="24"/>
        </w:rPr>
      </w:pPr>
    </w:p>
    <w:p w14:paraId="329B07C2" w14:textId="77777777" w:rsidR="005C7BC5" w:rsidRDefault="005C7BC5" w:rsidP="00611549">
      <w:pPr>
        <w:spacing w:after="80" w:line="276" w:lineRule="auto"/>
        <w:contextualSpacing w:val="0"/>
        <w:rPr>
          <w:rFonts w:ascii="Dederon S D OT" w:hAnsi="Dederon S D OT" w:cs="Arial"/>
          <w:b/>
          <w:bCs/>
          <w:color w:val="58507F"/>
          <w:sz w:val="24"/>
          <w:szCs w:val="24"/>
        </w:rPr>
      </w:pPr>
    </w:p>
    <w:p w14:paraId="1C1F7C28" w14:textId="66AC69B1" w:rsidR="00633D1C" w:rsidRDefault="005C7BC5" w:rsidP="00611549">
      <w:pPr>
        <w:spacing w:after="80" w:line="276" w:lineRule="auto"/>
        <w:contextualSpacing w:val="0"/>
        <w:rPr>
          <w:rFonts w:ascii="Dederon S D OT" w:hAnsi="Dederon S D OT" w:cs="Arial"/>
          <w:b/>
          <w:bCs/>
          <w:color w:val="58507F"/>
          <w:sz w:val="24"/>
          <w:szCs w:val="24"/>
        </w:rPr>
      </w:pPr>
      <w:r>
        <w:rPr>
          <w:rFonts w:ascii="Dederon S D OT" w:hAnsi="Dederon S D OT" w:cs="Arial"/>
          <w:b/>
          <w:bCs/>
          <w:color w:val="58507F"/>
          <w:sz w:val="24"/>
          <w:szCs w:val="24"/>
        </w:rPr>
        <w:br/>
      </w:r>
      <w:r w:rsidR="00374C27" w:rsidRPr="000C0BE1">
        <w:rPr>
          <w:rFonts w:ascii="Dederon S D OT" w:hAnsi="Dederon S D OT" w:cs="Arial"/>
          <w:b/>
          <w:bCs/>
          <w:color w:val="58507F"/>
          <w:sz w:val="24"/>
          <w:szCs w:val="24"/>
        </w:rPr>
        <w:t>Skupina I</w:t>
      </w:r>
      <w:r w:rsidR="00374C27">
        <w:rPr>
          <w:rFonts w:ascii="Dederon S D OT" w:hAnsi="Dederon S D OT" w:cs="Arial"/>
          <w:b/>
          <w:bCs/>
          <w:color w:val="58507F"/>
          <w:sz w:val="24"/>
          <w:szCs w:val="24"/>
        </w:rPr>
        <w:t>I</w:t>
      </w:r>
      <w:r w:rsidR="00374C27" w:rsidRPr="000C0BE1">
        <w:rPr>
          <w:rFonts w:ascii="Dederon S D OT" w:hAnsi="Dederon S D OT" w:cs="Arial"/>
          <w:b/>
          <w:bCs/>
          <w:color w:val="58507F"/>
          <w:sz w:val="24"/>
          <w:szCs w:val="24"/>
        </w:rPr>
        <w:t>.</w:t>
      </w:r>
    </w:p>
    <w:p w14:paraId="311B110F" w14:textId="77777777" w:rsidR="00F75B17" w:rsidRDefault="005C7BC5" w:rsidP="005C7BC5">
      <w:pPr>
        <w:spacing w:line="276" w:lineRule="auto"/>
        <w:ind w:left="360"/>
        <w:rPr>
          <w:rFonts w:eastAsia="Calibri"/>
          <w:b/>
          <w:bCs/>
          <w:color w:val="FF0000"/>
        </w:rPr>
      </w:pPr>
      <w:r>
        <w:rPr>
          <w:rFonts w:eastAsia="Calibri"/>
        </w:rPr>
        <w:t>1.</w:t>
      </w:r>
      <w:r w:rsidR="008612E9">
        <w:rPr>
          <w:rFonts w:eastAsia="Calibri"/>
        </w:rPr>
        <w:tab/>
      </w:r>
      <w:r w:rsidR="008612E9" w:rsidRPr="00A14E60">
        <w:rPr>
          <w:rFonts w:eastAsia="Calibri"/>
          <w:b/>
          <w:bCs/>
          <w:color w:val="FF0000"/>
        </w:rPr>
        <w:t>Bc. Kateřina TRULLEYOVÁ</w:t>
      </w:r>
    </w:p>
    <w:p w14:paraId="4C53E36A" w14:textId="77777777" w:rsidR="00EB50E9" w:rsidRDefault="00F75B17" w:rsidP="005C7BC5">
      <w:pPr>
        <w:spacing w:line="276" w:lineRule="auto"/>
        <w:ind w:left="360"/>
        <w:rPr>
          <w:rFonts w:eastAsia="Calibri"/>
          <w:bCs/>
        </w:rPr>
      </w:pPr>
      <w:r>
        <w:rPr>
          <w:rFonts w:eastAsia="Calibri"/>
          <w:bCs/>
        </w:rPr>
        <w:t>2.</w:t>
      </w:r>
      <w:r>
        <w:rPr>
          <w:rFonts w:eastAsia="Calibri"/>
          <w:bCs/>
        </w:rPr>
        <w:tab/>
        <w:t>Michaela MACÍKOVÁ</w:t>
      </w:r>
    </w:p>
    <w:p w14:paraId="7F76ABDF" w14:textId="2902E41A" w:rsidR="008612E9" w:rsidRDefault="00EB50E9" w:rsidP="005C7BC5">
      <w:pPr>
        <w:spacing w:line="276" w:lineRule="auto"/>
        <w:ind w:left="360"/>
        <w:rPr>
          <w:rFonts w:eastAsia="Calibri"/>
        </w:rPr>
      </w:pPr>
      <w:r>
        <w:rPr>
          <w:rFonts w:eastAsia="Calibri"/>
          <w:bCs/>
        </w:rPr>
        <w:t>3.</w:t>
      </w:r>
      <w:r>
        <w:rPr>
          <w:rFonts w:eastAsia="Calibri"/>
          <w:bCs/>
        </w:rPr>
        <w:tab/>
      </w:r>
      <w:r>
        <w:rPr>
          <w:rFonts w:eastAsia="Calibri"/>
          <w:bCs/>
        </w:rPr>
        <w:t>Veronika MACHÁLKOVÁ</w:t>
      </w:r>
      <w:r w:rsidR="005C7BC5">
        <w:rPr>
          <w:rFonts w:eastAsia="Calibri"/>
        </w:rPr>
        <w:tab/>
      </w:r>
    </w:p>
    <w:p w14:paraId="5C612F8E" w14:textId="22ABC850" w:rsidR="005C7BC5" w:rsidRPr="001A6CC7" w:rsidRDefault="00EB50E9" w:rsidP="005C7BC5">
      <w:pPr>
        <w:spacing w:line="276" w:lineRule="auto"/>
        <w:ind w:left="360"/>
        <w:rPr>
          <w:rFonts w:eastAsia="Calibri"/>
          <w:bCs/>
        </w:rPr>
      </w:pPr>
      <w:r>
        <w:rPr>
          <w:rFonts w:eastAsia="Calibri"/>
        </w:rPr>
        <w:t>4</w:t>
      </w:r>
      <w:r w:rsidR="008612E9">
        <w:rPr>
          <w:rFonts w:eastAsia="Calibri"/>
        </w:rPr>
        <w:t>.</w:t>
      </w:r>
      <w:r w:rsidR="008612E9">
        <w:rPr>
          <w:rFonts w:eastAsia="Calibri"/>
        </w:rPr>
        <w:tab/>
      </w:r>
      <w:r w:rsidR="005C7BC5">
        <w:rPr>
          <w:rFonts w:eastAsia="Calibri"/>
        </w:rPr>
        <w:t>Linda MALEČKOVÁ</w:t>
      </w:r>
      <w:r w:rsidR="005C7BC5" w:rsidRPr="001A6CC7">
        <w:rPr>
          <w:rFonts w:eastAsia="Calibri"/>
          <w:bCs/>
        </w:rPr>
        <w:tab/>
      </w:r>
    </w:p>
    <w:p w14:paraId="176A42F7" w14:textId="20019041" w:rsidR="005C7BC5" w:rsidRPr="00981226" w:rsidRDefault="00EB50E9" w:rsidP="005C7BC5">
      <w:pPr>
        <w:spacing w:line="276" w:lineRule="auto"/>
        <w:ind w:left="360"/>
        <w:rPr>
          <w:rFonts w:eastAsia="Calibri"/>
          <w:bCs/>
        </w:rPr>
      </w:pPr>
      <w:r>
        <w:rPr>
          <w:rFonts w:eastAsia="Calibri"/>
          <w:bCs/>
        </w:rPr>
        <w:t>5</w:t>
      </w:r>
      <w:r w:rsidR="005C7BC5">
        <w:rPr>
          <w:rFonts w:eastAsia="Calibri"/>
          <w:bCs/>
        </w:rPr>
        <w:t>.</w:t>
      </w:r>
      <w:r w:rsidR="005C7BC5">
        <w:rPr>
          <w:rFonts w:eastAsia="Calibri"/>
          <w:bCs/>
        </w:rPr>
        <w:tab/>
        <w:t>Tereza OSIČKOVÁ</w:t>
      </w:r>
    </w:p>
    <w:p w14:paraId="6297B22E" w14:textId="6BCA86F8" w:rsidR="005C7BC5" w:rsidRDefault="00EB50E9" w:rsidP="005C7BC5">
      <w:pPr>
        <w:spacing w:line="276" w:lineRule="auto"/>
        <w:ind w:left="360"/>
        <w:rPr>
          <w:rFonts w:eastAsia="Calibri"/>
          <w:bCs/>
        </w:rPr>
      </w:pPr>
      <w:r>
        <w:rPr>
          <w:rFonts w:eastAsia="Calibri"/>
          <w:bCs/>
        </w:rPr>
        <w:t>6</w:t>
      </w:r>
      <w:r w:rsidR="005C7BC5">
        <w:rPr>
          <w:rFonts w:eastAsia="Calibri"/>
          <w:bCs/>
        </w:rPr>
        <w:t>.</w:t>
      </w:r>
      <w:r w:rsidR="005C7BC5">
        <w:rPr>
          <w:rFonts w:eastAsia="Calibri"/>
          <w:bCs/>
        </w:rPr>
        <w:tab/>
        <w:t>Klára OŠLEJŠKOVÁ</w:t>
      </w:r>
    </w:p>
    <w:p w14:paraId="709B6E3E" w14:textId="22056FB9" w:rsidR="005C7BC5" w:rsidRDefault="00EB50E9" w:rsidP="005C7BC5">
      <w:pPr>
        <w:spacing w:line="276" w:lineRule="auto"/>
        <w:ind w:left="360"/>
        <w:rPr>
          <w:rFonts w:eastAsia="Calibri"/>
          <w:bCs/>
        </w:rPr>
      </w:pPr>
      <w:r>
        <w:rPr>
          <w:rFonts w:eastAsia="Calibri"/>
          <w:bCs/>
        </w:rPr>
        <w:t>7</w:t>
      </w:r>
      <w:r w:rsidR="005C7BC5">
        <w:rPr>
          <w:rFonts w:eastAsia="Calibri"/>
          <w:bCs/>
        </w:rPr>
        <w:t>.</w:t>
      </w:r>
      <w:r w:rsidR="005C7BC5">
        <w:rPr>
          <w:rFonts w:eastAsia="Calibri"/>
          <w:bCs/>
        </w:rPr>
        <w:tab/>
        <w:t>Michaela PĚGŘÍMOVÁ</w:t>
      </w:r>
    </w:p>
    <w:p w14:paraId="15E13112" w14:textId="20923933" w:rsidR="005C7BC5" w:rsidRDefault="00EB50E9" w:rsidP="005C7BC5">
      <w:pPr>
        <w:spacing w:line="276" w:lineRule="auto"/>
        <w:ind w:left="360"/>
        <w:rPr>
          <w:rFonts w:eastAsia="Calibri"/>
          <w:bCs/>
        </w:rPr>
      </w:pPr>
      <w:r>
        <w:rPr>
          <w:rFonts w:eastAsia="Calibri"/>
          <w:bCs/>
        </w:rPr>
        <w:t>8</w:t>
      </w:r>
      <w:r w:rsidR="005C7BC5">
        <w:rPr>
          <w:rFonts w:eastAsia="Calibri"/>
          <w:bCs/>
        </w:rPr>
        <w:t>.</w:t>
      </w:r>
      <w:r w:rsidR="005C7BC5">
        <w:rPr>
          <w:rFonts w:eastAsia="Calibri"/>
          <w:bCs/>
        </w:rPr>
        <w:tab/>
        <w:t>Pavlína PEKALOVÁ</w:t>
      </w:r>
    </w:p>
    <w:p w14:paraId="35C8FD82" w14:textId="578A9BCB" w:rsidR="005C7BC5" w:rsidRPr="006B51E1" w:rsidRDefault="00EB50E9" w:rsidP="005C7BC5">
      <w:pPr>
        <w:spacing w:line="276" w:lineRule="auto"/>
        <w:ind w:left="360"/>
        <w:rPr>
          <w:rFonts w:eastAsia="Calibri"/>
          <w:bCs/>
        </w:rPr>
      </w:pPr>
      <w:r>
        <w:rPr>
          <w:rFonts w:eastAsia="Calibri"/>
          <w:bCs/>
        </w:rPr>
        <w:t>9</w:t>
      </w:r>
      <w:r w:rsidR="005C7BC5">
        <w:rPr>
          <w:rFonts w:eastAsia="Calibri"/>
          <w:bCs/>
        </w:rPr>
        <w:t>.</w:t>
      </w:r>
      <w:r w:rsidR="005C7BC5">
        <w:rPr>
          <w:rFonts w:eastAsia="Calibri"/>
          <w:bCs/>
        </w:rPr>
        <w:tab/>
        <w:t>Viktorie PETROVÁ</w:t>
      </w:r>
      <w:r w:rsidR="005C7BC5">
        <w:rPr>
          <w:rFonts w:eastAsia="Calibri"/>
          <w:bCs/>
        </w:rPr>
        <w:tab/>
      </w:r>
    </w:p>
    <w:p w14:paraId="7AB228C8" w14:textId="0D2A1D12" w:rsidR="005C7BC5" w:rsidRDefault="00F75B17" w:rsidP="005C7BC5">
      <w:pPr>
        <w:spacing w:line="276" w:lineRule="auto"/>
        <w:ind w:left="360"/>
        <w:rPr>
          <w:rFonts w:eastAsia="Calibri"/>
        </w:rPr>
      </w:pPr>
      <w:r>
        <w:rPr>
          <w:rFonts w:eastAsia="Calibri"/>
        </w:rPr>
        <w:t>10</w:t>
      </w:r>
      <w:r w:rsidR="005C7BC5">
        <w:rPr>
          <w:rFonts w:eastAsia="Calibri"/>
        </w:rPr>
        <w:t>.</w:t>
      </w:r>
      <w:r w:rsidR="005C7BC5">
        <w:rPr>
          <w:rFonts w:eastAsia="Calibri"/>
        </w:rPr>
        <w:tab/>
        <w:t>Ing. Anna PRÁŠILOVÁ</w:t>
      </w:r>
    </w:p>
    <w:p w14:paraId="1FD38894" w14:textId="7A5B493C" w:rsidR="005C7BC5" w:rsidRPr="006B51E1" w:rsidRDefault="00F75B17" w:rsidP="005C7BC5">
      <w:pPr>
        <w:spacing w:line="276" w:lineRule="auto"/>
        <w:ind w:left="360"/>
        <w:rPr>
          <w:rFonts w:eastAsia="Calibri"/>
        </w:rPr>
      </w:pPr>
      <w:r>
        <w:rPr>
          <w:rFonts w:eastAsia="Calibri"/>
        </w:rPr>
        <w:t>11</w:t>
      </w:r>
      <w:r w:rsidR="005C7BC5">
        <w:rPr>
          <w:rFonts w:eastAsia="Calibri"/>
        </w:rPr>
        <w:t>.</w:t>
      </w:r>
      <w:r w:rsidR="005C7BC5">
        <w:rPr>
          <w:rFonts w:eastAsia="Calibri"/>
        </w:rPr>
        <w:tab/>
        <w:t>Sabina REBHANOVÁ</w:t>
      </w:r>
      <w:r w:rsidR="005C7BC5" w:rsidRPr="006B51E1">
        <w:rPr>
          <w:rFonts w:eastAsia="Calibri"/>
        </w:rPr>
        <w:t xml:space="preserve"> </w:t>
      </w:r>
    </w:p>
    <w:p w14:paraId="112B5C6D" w14:textId="4847D9A9" w:rsidR="005C7BC5" w:rsidRDefault="00F75B17" w:rsidP="005C7BC5">
      <w:pPr>
        <w:spacing w:line="276" w:lineRule="auto"/>
        <w:ind w:left="360"/>
        <w:rPr>
          <w:rFonts w:eastAsia="Calibri"/>
        </w:rPr>
      </w:pPr>
      <w:r>
        <w:rPr>
          <w:rFonts w:eastAsia="Calibri"/>
        </w:rPr>
        <w:t>12</w:t>
      </w:r>
      <w:r w:rsidR="005C7BC5">
        <w:rPr>
          <w:rFonts w:eastAsia="Calibri"/>
        </w:rPr>
        <w:t>.</w:t>
      </w:r>
      <w:r w:rsidR="005C7BC5">
        <w:rPr>
          <w:rFonts w:eastAsia="Calibri"/>
        </w:rPr>
        <w:tab/>
        <w:t>Kateřina STRÁNSKÁ</w:t>
      </w:r>
    </w:p>
    <w:p w14:paraId="47858016" w14:textId="5CF43F34" w:rsidR="005C7BC5" w:rsidRDefault="00F75B17" w:rsidP="005C7BC5">
      <w:pPr>
        <w:spacing w:line="276" w:lineRule="auto"/>
        <w:ind w:left="360"/>
        <w:rPr>
          <w:rFonts w:eastAsia="Calibri"/>
        </w:rPr>
      </w:pPr>
      <w:r>
        <w:rPr>
          <w:rFonts w:eastAsia="Calibri"/>
        </w:rPr>
        <w:t>13</w:t>
      </w:r>
      <w:r w:rsidR="005C7BC5">
        <w:rPr>
          <w:rFonts w:eastAsia="Calibri"/>
        </w:rPr>
        <w:t>.</w:t>
      </w:r>
      <w:r w:rsidR="005C7BC5">
        <w:rPr>
          <w:rFonts w:eastAsia="Calibri"/>
        </w:rPr>
        <w:tab/>
        <w:t>Jakub SVOBODA</w:t>
      </w:r>
    </w:p>
    <w:p w14:paraId="678FB890" w14:textId="38CC4AC0" w:rsidR="005C7BC5" w:rsidRPr="007620F8" w:rsidRDefault="00F75B17" w:rsidP="005C7BC5">
      <w:pPr>
        <w:spacing w:line="276" w:lineRule="auto"/>
        <w:ind w:left="360"/>
        <w:rPr>
          <w:rFonts w:eastAsia="Calibri"/>
        </w:rPr>
      </w:pPr>
      <w:r>
        <w:rPr>
          <w:rFonts w:eastAsia="Calibri"/>
        </w:rPr>
        <w:t>14</w:t>
      </w:r>
      <w:r w:rsidR="005C7BC5">
        <w:rPr>
          <w:rFonts w:eastAsia="Calibri"/>
        </w:rPr>
        <w:t>.</w:t>
      </w:r>
      <w:r w:rsidR="005C7BC5">
        <w:rPr>
          <w:rFonts w:eastAsia="Calibri"/>
        </w:rPr>
        <w:tab/>
        <w:t>Jiří ŠKVAŘIL</w:t>
      </w:r>
    </w:p>
    <w:p w14:paraId="0FA84DB9" w14:textId="228073A0" w:rsidR="005C7BC5" w:rsidRDefault="00F75B17" w:rsidP="005C7BC5">
      <w:pPr>
        <w:spacing w:line="276" w:lineRule="auto"/>
        <w:ind w:left="360"/>
        <w:rPr>
          <w:rFonts w:eastAsia="Calibri"/>
        </w:rPr>
      </w:pPr>
      <w:r>
        <w:rPr>
          <w:rFonts w:eastAsia="Calibri"/>
        </w:rPr>
        <w:t>15</w:t>
      </w:r>
      <w:r w:rsidR="005C7BC5">
        <w:rPr>
          <w:rFonts w:eastAsia="Calibri"/>
        </w:rPr>
        <w:t>.</w:t>
      </w:r>
      <w:r w:rsidR="005C7BC5">
        <w:rPr>
          <w:rFonts w:eastAsia="Calibri"/>
        </w:rPr>
        <w:tab/>
        <w:t>Matěj ŠVERMA</w:t>
      </w:r>
    </w:p>
    <w:p w14:paraId="46BA6AC7" w14:textId="68F10BB1" w:rsidR="005C7BC5" w:rsidRDefault="00F75B17" w:rsidP="005C7BC5">
      <w:pPr>
        <w:spacing w:line="276" w:lineRule="auto"/>
        <w:ind w:left="360"/>
        <w:rPr>
          <w:rFonts w:eastAsia="Calibri"/>
        </w:rPr>
      </w:pPr>
      <w:r>
        <w:rPr>
          <w:rFonts w:eastAsia="Calibri"/>
        </w:rPr>
        <w:t>16</w:t>
      </w:r>
      <w:r w:rsidR="005C7BC5">
        <w:rPr>
          <w:rFonts w:eastAsia="Calibri"/>
        </w:rPr>
        <w:t>.</w:t>
      </w:r>
      <w:r w:rsidR="005C7BC5">
        <w:rPr>
          <w:rFonts w:eastAsia="Calibri"/>
        </w:rPr>
        <w:tab/>
        <w:t>Veronika TEPLÁ</w:t>
      </w:r>
    </w:p>
    <w:p w14:paraId="789F3373" w14:textId="633F9E8E" w:rsidR="005C7BC5" w:rsidRDefault="00F75B17" w:rsidP="005C7BC5">
      <w:pPr>
        <w:spacing w:line="276" w:lineRule="auto"/>
        <w:ind w:left="360"/>
        <w:rPr>
          <w:rFonts w:eastAsia="Calibri"/>
        </w:rPr>
      </w:pPr>
      <w:r>
        <w:rPr>
          <w:rFonts w:eastAsia="Calibri"/>
        </w:rPr>
        <w:t>17</w:t>
      </w:r>
      <w:r w:rsidR="005C7BC5">
        <w:rPr>
          <w:rFonts w:eastAsia="Calibri"/>
        </w:rPr>
        <w:t>.</w:t>
      </w:r>
      <w:r w:rsidR="005C7BC5">
        <w:rPr>
          <w:rFonts w:eastAsia="Calibri"/>
        </w:rPr>
        <w:tab/>
        <w:t>Veronika THOMOVÁ</w:t>
      </w:r>
    </w:p>
    <w:p w14:paraId="0E85B6D8" w14:textId="23469DE0" w:rsidR="005C7BC5" w:rsidRDefault="00F75B17" w:rsidP="005C7BC5">
      <w:pPr>
        <w:spacing w:line="276" w:lineRule="auto"/>
        <w:ind w:left="360"/>
        <w:rPr>
          <w:rFonts w:eastAsia="Calibri"/>
        </w:rPr>
      </w:pPr>
      <w:r>
        <w:rPr>
          <w:rFonts w:eastAsia="Calibri"/>
        </w:rPr>
        <w:t>18</w:t>
      </w:r>
      <w:r w:rsidR="005C7BC5">
        <w:rPr>
          <w:rFonts w:eastAsia="Calibri"/>
        </w:rPr>
        <w:t>.</w:t>
      </w:r>
      <w:r w:rsidR="005C7BC5">
        <w:rPr>
          <w:rFonts w:eastAsia="Calibri"/>
        </w:rPr>
        <w:tab/>
        <w:t>Nela TOMANKOVÁ</w:t>
      </w:r>
    </w:p>
    <w:p w14:paraId="3AC43DE2" w14:textId="30374309" w:rsidR="005C7BC5" w:rsidRPr="002C3136" w:rsidRDefault="00F75B17" w:rsidP="005C7BC5">
      <w:pPr>
        <w:spacing w:line="276" w:lineRule="auto"/>
        <w:ind w:left="360"/>
        <w:rPr>
          <w:rFonts w:eastAsia="Calibri"/>
        </w:rPr>
      </w:pPr>
      <w:r>
        <w:rPr>
          <w:rFonts w:eastAsia="Calibri"/>
        </w:rPr>
        <w:t>19</w:t>
      </w:r>
      <w:r w:rsidR="005C7BC5">
        <w:rPr>
          <w:rFonts w:eastAsia="Calibri"/>
        </w:rPr>
        <w:t>.</w:t>
      </w:r>
      <w:r w:rsidR="005C7BC5">
        <w:rPr>
          <w:rFonts w:eastAsia="Calibri"/>
        </w:rPr>
        <w:tab/>
        <w:t>Veronika TURKOVÁ</w:t>
      </w:r>
      <w:bookmarkStart w:id="0" w:name="_GoBack"/>
      <w:bookmarkEnd w:id="0"/>
    </w:p>
    <w:p w14:paraId="1586D089" w14:textId="3BE6E960" w:rsidR="005C7BC5" w:rsidRPr="007B143F" w:rsidRDefault="00F75B17" w:rsidP="005C7BC5">
      <w:pPr>
        <w:spacing w:line="276" w:lineRule="auto"/>
        <w:ind w:left="360"/>
        <w:rPr>
          <w:rFonts w:eastAsia="Calibri"/>
          <w:b/>
          <w:bCs/>
          <w:color w:val="FF0000"/>
        </w:rPr>
      </w:pPr>
      <w:r>
        <w:rPr>
          <w:rFonts w:eastAsia="Calibri"/>
          <w:bCs/>
        </w:rPr>
        <w:t>20</w:t>
      </w:r>
      <w:r w:rsidR="005C7BC5">
        <w:rPr>
          <w:rFonts w:eastAsia="Calibri"/>
          <w:bCs/>
        </w:rPr>
        <w:t>.</w:t>
      </w:r>
      <w:r w:rsidR="005C7BC5">
        <w:rPr>
          <w:rFonts w:eastAsia="Calibri"/>
          <w:bCs/>
        </w:rPr>
        <w:tab/>
        <w:t>Kateřina VÁŠOVÁ</w:t>
      </w:r>
    </w:p>
    <w:p w14:paraId="6FFACB8B" w14:textId="5BD54829" w:rsidR="005C7BC5" w:rsidRDefault="00F75B17" w:rsidP="005C7BC5">
      <w:pPr>
        <w:spacing w:line="276" w:lineRule="auto"/>
        <w:ind w:left="360"/>
        <w:rPr>
          <w:rFonts w:eastAsia="Calibri"/>
          <w:bCs/>
        </w:rPr>
      </w:pPr>
      <w:r>
        <w:rPr>
          <w:rFonts w:eastAsia="Calibri"/>
          <w:bCs/>
        </w:rPr>
        <w:t>21</w:t>
      </w:r>
      <w:r w:rsidR="005C7BC5">
        <w:rPr>
          <w:rFonts w:eastAsia="Calibri"/>
          <w:bCs/>
        </w:rPr>
        <w:t>.</w:t>
      </w:r>
      <w:r w:rsidR="005C7BC5">
        <w:rPr>
          <w:rFonts w:eastAsia="Calibri"/>
          <w:bCs/>
        </w:rPr>
        <w:tab/>
        <w:t>Marek VLÁSEK</w:t>
      </w:r>
    </w:p>
    <w:p w14:paraId="035F810C" w14:textId="77777777" w:rsidR="005C7BC5" w:rsidRDefault="005C7BC5" w:rsidP="005C7BC5">
      <w:pPr>
        <w:spacing w:line="276" w:lineRule="auto"/>
        <w:ind w:left="360"/>
        <w:rPr>
          <w:rFonts w:eastAsia="Calibri"/>
          <w:bCs/>
        </w:rPr>
      </w:pPr>
    </w:p>
    <w:p w14:paraId="01E64C0E" w14:textId="2D183B7D" w:rsidR="005C7BC5" w:rsidRDefault="00F75B17" w:rsidP="005C7BC5">
      <w:pPr>
        <w:spacing w:line="276" w:lineRule="auto"/>
        <w:ind w:left="360"/>
        <w:rPr>
          <w:rFonts w:eastAsia="Calibri"/>
          <w:bCs/>
        </w:rPr>
      </w:pPr>
      <w:r>
        <w:rPr>
          <w:rFonts w:eastAsia="Calibri"/>
          <w:bCs/>
        </w:rPr>
        <w:t>22</w:t>
      </w:r>
      <w:r w:rsidR="005C7BC5">
        <w:rPr>
          <w:rFonts w:eastAsia="Calibri"/>
          <w:bCs/>
        </w:rPr>
        <w:t>. Radka ENDELOVÁ</w:t>
      </w:r>
    </w:p>
    <w:p w14:paraId="7B006C61" w14:textId="04B09B11" w:rsidR="005C7BC5" w:rsidRDefault="00F75B17" w:rsidP="005C7BC5">
      <w:pPr>
        <w:spacing w:line="276" w:lineRule="auto"/>
        <w:ind w:left="360"/>
        <w:rPr>
          <w:rFonts w:eastAsia="Calibri"/>
          <w:bCs/>
        </w:rPr>
      </w:pPr>
      <w:r>
        <w:rPr>
          <w:rFonts w:eastAsia="Calibri"/>
          <w:bCs/>
        </w:rPr>
        <w:t>23</w:t>
      </w:r>
      <w:r w:rsidR="005C7BC5">
        <w:rPr>
          <w:rFonts w:eastAsia="Calibri"/>
          <w:bCs/>
        </w:rPr>
        <w:t>. Adéla LEHAROVÁ</w:t>
      </w:r>
    </w:p>
    <w:p w14:paraId="5A4AC764" w14:textId="54F20780" w:rsidR="005C7BC5" w:rsidRDefault="00F75B17" w:rsidP="005C7BC5">
      <w:pPr>
        <w:spacing w:line="276" w:lineRule="auto"/>
        <w:ind w:left="360"/>
        <w:rPr>
          <w:rFonts w:eastAsia="Calibri"/>
          <w:bCs/>
        </w:rPr>
      </w:pPr>
      <w:r>
        <w:rPr>
          <w:rFonts w:eastAsia="Calibri"/>
          <w:bCs/>
        </w:rPr>
        <w:t>24</w:t>
      </w:r>
      <w:r w:rsidR="005C7BC5">
        <w:rPr>
          <w:rFonts w:eastAsia="Calibri"/>
          <w:bCs/>
        </w:rPr>
        <w:t>. Kateřina ŠMÍDOVÁ</w:t>
      </w:r>
    </w:p>
    <w:p w14:paraId="01D0255E" w14:textId="77777777" w:rsidR="005C7BC5" w:rsidRDefault="005C7BC5" w:rsidP="005C7BC5">
      <w:pPr>
        <w:spacing w:line="276" w:lineRule="auto"/>
        <w:ind w:left="360"/>
        <w:rPr>
          <w:rFonts w:eastAsia="Calibri"/>
          <w:bCs/>
        </w:rPr>
      </w:pPr>
    </w:p>
    <w:p w14:paraId="2936390D" w14:textId="7019E487" w:rsidR="005C7BC5" w:rsidRDefault="00F75B17" w:rsidP="005C7BC5">
      <w:pPr>
        <w:spacing w:line="276" w:lineRule="auto"/>
        <w:ind w:left="360"/>
        <w:rPr>
          <w:rFonts w:eastAsia="Calibri"/>
          <w:bCs/>
        </w:rPr>
      </w:pPr>
      <w:r>
        <w:rPr>
          <w:rFonts w:eastAsia="Calibri"/>
          <w:bCs/>
        </w:rPr>
        <w:t>25</w:t>
      </w:r>
      <w:r w:rsidR="005C7BC5">
        <w:rPr>
          <w:rFonts w:eastAsia="Calibri"/>
          <w:bCs/>
        </w:rPr>
        <w:t>. Bc. Andrea HRDINOVÁ</w:t>
      </w:r>
    </w:p>
    <w:p w14:paraId="20378084" w14:textId="3C2505C1" w:rsidR="005C7BC5" w:rsidRDefault="00F75B17" w:rsidP="005C7BC5">
      <w:pPr>
        <w:spacing w:line="276" w:lineRule="auto"/>
        <w:ind w:left="360"/>
        <w:rPr>
          <w:rFonts w:eastAsia="Calibri"/>
          <w:bCs/>
        </w:rPr>
      </w:pPr>
      <w:r>
        <w:rPr>
          <w:rFonts w:eastAsia="Calibri"/>
          <w:bCs/>
        </w:rPr>
        <w:t>26</w:t>
      </w:r>
      <w:r w:rsidR="005C7BC5">
        <w:rPr>
          <w:rFonts w:eastAsia="Calibri"/>
          <w:bCs/>
        </w:rPr>
        <w:t>. Bc. Zdeňka KAMENÍČKOVÁ</w:t>
      </w:r>
    </w:p>
    <w:p w14:paraId="121944C4" w14:textId="7CAFCDC8" w:rsidR="005C7BC5" w:rsidRDefault="00F75B17" w:rsidP="005C7BC5">
      <w:pPr>
        <w:spacing w:line="276" w:lineRule="auto"/>
        <w:ind w:left="360"/>
        <w:rPr>
          <w:rFonts w:eastAsia="Calibri"/>
          <w:bCs/>
        </w:rPr>
      </w:pPr>
      <w:r>
        <w:rPr>
          <w:rFonts w:eastAsia="Calibri"/>
          <w:bCs/>
        </w:rPr>
        <w:t>27</w:t>
      </w:r>
      <w:r w:rsidR="005C7BC5">
        <w:rPr>
          <w:rFonts w:eastAsia="Calibri"/>
          <w:bCs/>
        </w:rPr>
        <w:t>. Bc. Michal NAVRÁTIL</w:t>
      </w:r>
      <w:r w:rsidR="005C7BC5">
        <w:rPr>
          <w:rFonts w:eastAsia="Calibri"/>
        </w:rPr>
        <w:tab/>
      </w:r>
    </w:p>
    <w:p w14:paraId="6E6FDD01" w14:textId="77777777" w:rsidR="005C7BC5" w:rsidRDefault="005C7BC5" w:rsidP="005C7BC5"/>
    <w:p w14:paraId="547E6C58" w14:textId="77777777" w:rsidR="005C7BC5" w:rsidRDefault="005C7BC5" w:rsidP="005C7BC5"/>
    <w:p w14:paraId="110F44E9" w14:textId="77777777" w:rsidR="005C7BC5" w:rsidRDefault="005C7BC5" w:rsidP="005C7BC5"/>
    <w:p w14:paraId="1D302DFE" w14:textId="77777777" w:rsidR="005C7BC5" w:rsidRDefault="005C7BC5" w:rsidP="00611549">
      <w:pPr>
        <w:spacing w:after="80" w:line="276" w:lineRule="auto"/>
        <w:contextualSpacing w:val="0"/>
        <w:rPr>
          <w:rFonts w:ascii="Dederon S D OT" w:hAnsi="Dederon S D OT" w:cs="Arial"/>
          <w:b/>
          <w:bCs/>
          <w:color w:val="58507F"/>
          <w:sz w:val="24"/>
          <w:szCs w:val="24"/>
        </w:rPr>
      </w:pPr>
    </w:p>
    <w:p w14:paraId="1EC30C11" w14:textId="77777777" w:rsidR="00611549" w:rsidRPr="00076A86" w:rsidRDefault="00611549" w:rsidP="00314105">
      <w:pPr>
        <w:spacing w:after="0" w:line="276" w:lineRule="auto"/>
        <w:contextualSpacing w:val="0"/>
        <w:rPr>
          <w:rFonts w:cs="Arial"/>
          <w:bCs/>
          <w:szCs w:val="20"/>
        </w:rPr>
      </w:pPr>
    </w:p>
    <w:p w14:paraId="363F2363" w14:textId="61E8CDD3" w:rsidR="005B35DE" w:rsidRPr="005C7BC5" w:rsidRDefault="005B35DE" w:rsidP="005C7BC5">
      <w:pPr>
        <w:pStyle w:val="Odstavecseseznamem"/>
        <w:spacing w:after="160" w:line="276" w:lineRule="auto"/>
        <w:jc w:val="left"/>
        <w:rPr>
          <w:rFonts w:cs="Arial"/>
        </w:rPr>
        <w:sectPr w:rsidR="005B35DE" w:rsidRPr="005C7BC5" w:rsidSect="0078140F">
          <w:type w:val="continuous"/>
          <w:pgSz w:w="11906" w:h="16838" w:code="9"/>
          <w:pgMar w:top="1985" w:right="1418" w:bottom="1843" w:left="2268" w:header="709" w:footer="851" w:gutter="0"/>
          <w:cols w:num="2" w:space="708"/>
          <w:titlePg/>
          <w:docGrid w:linePitch="360"/>
        </w:sectPr>
      </w:pPr>
    </w:p>
    <w:p w14:paraId="2B150F67" w14:textId="77777777" w:rsidR="00374C27" w:rsidRPr="00314105" w:rsidRDefault="00374C27" w:rsidP="00314105">
      <w:pPr>
        <w:spacing w:line="276" w:lineRule="auto"/>
        <w:rPr>
          <w:rFonts w:cs="Arial"/>
          <w:szCs w:val="20"/>
        </w:rPr>
        <w:sectPr w:rsidR="00374C27" w:rsidRPr="00314105" w:rsidSect="00374C27">
          <w:type w:val="continuous"/>
          <w:pgSz w:w="11906" w:h="16838" w:code="9"/>
          <w:pgMar w:top="1985" w:right="1418" w:bottom="1843" w:left="2268" w:header="709" w:footer="851" w:gutter="0"/>
          <w:cols w:space="708"/>
          <w:titlePg/>
          <w:docGrid w:linePitch="360"/>
        </w:sectPr>
      </w:pPr>
    </w:p>
    <w:p w14:paraId="7368B987" w14:textId="65C0BD5D" w:rsidR="009A7DE1" w:rsidRPr="00F34DA8" w:rsidRDefault="009A7DE1" w:rsidP="00F34DA8">
      <w:pPr>
        <w:tabs>
          <w:tab w:val="left" w:pos="5736"/>
        </w:tabs>
        <w:rPr>
          <w:rFonts w:cs="Arial"/>
          <w:szCs w:val="20"/>
        </w:rPr>
      </w:pPr>
    </w:p>
    <w:sectPr w:rsidR="009A7DE1" w:rsidRPr="00F34DA8" w:rsidSect="00633D1C">
      <w:type w:val="continuous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37254" w14:textId="77777777" w:rsidR="0006400A" w:rsidRDefault="0006400A" w:rsidP="00F15613">
      <w:pPr>
        <w:spacing w:line="240" w:lineRule="auto"/>
      </w:pPr>
      <w:r>
        <w:separator/>
      </w:r>
    </w:p>
  </w:endnote>
  <w:endnote w:type="continuationSeparator" w:id="0">
    <w:p w14:paraId="110A74F6" w14:textId="77777777" w:rsidR="0006400A" w:rsidRDefault="0006400A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deron S D OT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0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F04C1" w14:textId="77777777" w:rsidR="00787E7F" w:rsidRDefault="00787E7F" w:rsidP="00787E7F">
    <w:pPr>
      <w:pStyle w:val="Zpat"/>
      <w:spacing w:line="240" w:lineRule="exact"/>
      <w:rPr>
        <w:rFonts w:cs="Arial"/>
      </w:rPr>
    </w:pPr>
    <w:r>
      <w:rPr>
        <w:rFonts w:cs="Arial"/>
      </w:rPr>
      <w:t xml:space="preserve">Právnická fakulta </w:t>
    </w:r>
    <w:r w:rsidRPr="00B53059">
      <w:rPr>
        <w:rFonts w:cs="Arial"/>
      </w:rPr>
      <w:t>Univerzit</w:t>
    </w:r>
    <w:r>
      <w:rPr>
        <w:rFonts w:cs="Arial"/>
      </w:rPr>
      <w:t>y</w:t>
    </w:r>
    <w:r w:rsidRPr="00B53059">
      <w:rPr>
        <w:rFonts w:cs="Arial"/>
      </w:rPr>
      <w:t xml:space="preserve"> Palackého v</w:t>
    </w:r>
    <w:r>
      <w:rPr>
        <w:rFonts w:cs="Arial"/>
      </w:rPr>
      <w:t> </w:t>
    </w:r>
    <w:r w:rsidRPr="00B53059">
      <w:rPr>
        <w:rFonts w:cs="Arial"/>
      </w:rPr>
      <w:t>Olomouci</w:t>
    </w:r>
  </w:p>
  <w:p w14:paraId="4D564245" w14:textId="1C235E99" w:rsidR="00787E7F" w:rsidRPr="00B53059" w:rsidRDefault="00787E7F" w:rsidP="00787E7F">
    <w:pPr>
      <w:pStyle w:val="Zpat"/>
      <w:spacing w:line="240" w:lineRule="exact"/>
      <w:rPr>
        <w:rFonts w:cs="Arial"/>
      </w:rPr>
    </w:pPr>
    <w:r>
      <w:rPr>
        <w:rFonts w:cs="Arial"/>
      </w:rPr>
      <w:t xml:space="preserve">Tř. 17. listopadu </w:t>
    </w:r>
    <w:r w:rsidR="00101DEC">
      <w:rPr>
        <w:rFonts w:cs="Arial"/>
      </w:rPr>
      <w:t>8 </w:t>
    </w:r>
    <w:r w:rsidRPr="00B53059">
      <w:rPr>
        <w:rFonts w:cs="Arial"/>
      </w:rPr>
      <w:t xml:space="preserve">| 771 </w:t>
    </w:r>
    <w:r>
      <w:rPr>
        <w:rFonts w:cs="Arial"/>
      </w:rPr>
      <w:t>11</w:t>
    </w:r>
    <w:r w:rsidRPr="00B53059">
      <w:rPr>
        <w:rFonts w:cs="Arial"/>
      </w:rPr>
      <w:t xml:space="preserve"> Olomouc | T: 585</w:t>
    </w:r>
    <w:r>
      <w:rPr>
        <w:rFonts w:cs="Arial"/>
      </w:rPr>
      <w:t> 637 509</w:t>
    </w:r>
  </w:p>
  <w:p w14:paraId="013928F6" w14:textId="77777777" w:rsidR="00787E7F" w:rsidRPr="00B53059" w:rsidRDefault="00787E7F" w:rsidP="00787E7F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70AA0" w14:textId="77777777" w:rsidR="00787E7F" w:rsidRDefault="00787E7F" w:rsidP="00787E7F">
    <w:pPr>
      <w:pStyle w:val="Zpat"/>
      <w:spacing w:line="240" w:lineRule="exact"/>
      <w:rPr>
        <w:rFonts w:cs="Arial"/>
      </w:rPr>
    </w:pPr>
    <w:r>
      <w:rPr>
        <w:rFonts w:cs="Arial"/>
      </w:rPr>
      <w:t xml:space="preserve">Právnická fakulta </w:t>
    </w:r>
    <w:r w:rsidRPr="00B53059">
      <w:rPr>
        <w:rFonts w:cs="Arial"/>
      </w:rPr>
      <w:t>Univerzit</w:t>
    </w:r>
    <w:r>
      <w:rPr>
        <w:rFonts w:cs="Arial"/>
      </w:rPr>
      <w:t>y</w:t>
    </w:r>
    <w:r w:rsidRPr="00B53059">
      <w:rPr>
        <w:rFonts w:cs="Arial"/>
      </w:rPr>
      <w:t xml:space="preserve"> Palackého v</w:t>
    </w:r>
    <w:r>
      <w:rPr>
        <w:rFonts w:cs="Arial"/>
      </w:rPr>
      <w:t> </w:t>
    </w:r>
    <w:r w:rsidRPr="00B53059">
      <w:rPr>
        <w:rFonts w:cs="Arial"/>
      </w:rPr>
      <w:t>Olomouci</w:t>
    </w:r>
  </w:p>
  <w:p w14:paraId="514F5080" w14:textId="262EBE48" w:rsidR="00C27347" w:rsidRDefault="00C27347" w:rsidP="00C27347">
    <w:pPr>
      <w:pStyle w:val="Zpat"/>
    </w:pPr>
    <w:r>
      <w:t>17. listopadu 930/</w:t>
    </w:r>
    <w:r w:rsidR="00101DEC">
      <w:t>8 </w:t>
    </w:r>
    <w:r>
      <w:t>| 779 00 Olomouc | T: 585 637 509</w:t>
    </w:r>
  </w:p>
  <w:p w14:paraId="6AD01710" w14:textId="77777777" w:rsidR="00F11270" w:rsidRPr="00C27347" w:rsidRDefault="00787E7F" w:rsidP="00C27347">
    <w:pPr>
      <w:pStyle w:val="Zpat"/>
      <w:rPr>
        <w:rFonts w:ascii="Calibri" w:hAnsi="Calibri"/>
        <w:b/>
        <w:bCs/>
      </w:rPr>
    </w:pPr>
    <w:r w:rsidRPr="00C27347">
      <w:rPr>
        <w:b/>
        <w:bCs/>
      </w:rPr>
      <w:t>www.pf.upol.cz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A4C9D" w14:textId="77777777" w:rsidR="0006400A" w:rsidRDefault="0006400A" w:rsidP="00F15613">
      <w:pPr>
        <w:spacing w:line="240" w:lineRule="auto"/>
      </w:pPr>
      <w:r>
        <w:separator/>
      </w:r>
    </w:p>
  </w:footnote>
  <w:footnote w:type="continuationSeparator" w:id="0">
    <w:p w14:paraId="5805B426" w14:textId="77777777" w:rsidR="0006400A" w:rsidRDefault="0006400A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E46A2" w14:textId="43DC66A0" w:rsidR="000B6FBD" w:rsidRDefault="000B6FBD" w:rsidP="000B6FBD">
    <w:pPr>
      <w:pStyle w:val="Zhlav"/>
      <w:tabs>
        <w:tab w:val="left" w:pos="0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7959EA81" wp14:editId="02E9D7A3">
          <wp:simplePos x="0" y="0"/>
          <wp:positionH relativeFrom="page">
            <wp:posOffset>6873240</wp:posOffset>
          </wp:positionH>
          <wp:positionV relativeFrom="page">
            <wp:posOffset>459740</wp:posOffset>
          </wp:positionV>
          <wp:extent cx="291465" cy="2127250"/>
          <wp:effectExtent l="0" t="0" r="0" b="635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212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6192" behindDoc="0" locked="1" layoutInCell="1" allowOverlap="1" wp14:anchorId="0165C8E0" wp14:editId="600235C5">
          <wp:simplePos x="0" y="0"/>
          <wp:positionH relativeFrom="page">
            <wp:posOffset>756920</wp:posOffset>
          </wp:positionH>
          <wp:positionV relativeFrom="page">
            <wp:posOffset>1346200</wp:posOffset>
          </wp:positionV>
          <wp:extent cx="1565910" cy="719455"/>
          <wp:effectExtent l="0" t="0" r="0" b="4445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5C3DF" w14:textId="77777777" w:rsidR="00F15613" w:rsidRDefault="00F0078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6AE839B9" wp14:editId="4FD5B131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212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6886406A" wp14:editId="53FB817C">
          <wp:simplePos x="0" y="0"/>
          <wp:positionH relativeFrom="page">
            <wp:posOffset>770890</wp:posOffset>
          </wp:positionH>
          <wp:positionV relativeFrom="page">
            <wp:posOffset>1362075</wp:posOffset>
          </wp:positionV>
          <wp:extent cx="1565910" cy="719455"/>
          <wp:effectExtent l="0" t="0" r="0" b="4445"/>
          <wp:wrapTopAndBottom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50EA"/>
    <w:multiLevelType w:val="hybridMultilevel"/>
    <w:tmpl w:val="42F29342"/>
    <w:lvl w:ilvl="0" w:tplc="DE3E6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trike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15FF"/>
    <w:multiLevelType w:val="hybridMultilevel"/>
    <w:tmpl w:val="AE14D12A"/>
    <w:lvl w:ilvl="0" w:tplc="F82086A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D74DB"/>
    <w:multiLevelType w:val="hybridMultilevel"/>
    <w:tmpl w:val="83142982"/>
    <w:lvl w:ilvl="0" w:tplc="B92EA71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A55E3"/>
    <w:multiLevelType w:val="hybridMultilevel"/>
    <w:tmpl w:val="1B2A75C4"/>
    <w:lvl w:ilvl="0" w:tplc="742080C2">
      <w:start w:val="1"/>
      <w:numFmt w:val="decimal"/>
      <w:lvlText w:val="%1."/>
      <w:lvlJc w:val="left"/>
      <w:pPr>
        <w:ind w:left="720" w:hanging="360"/>
      </w:pPr>
      <w:rPr>
        <w:rFonts w:ascii="Dederon S D OT" w:hAnsi="Dederon S D OT" w:hint="default"/>
        <w:b/>
        <w:bCs/>
        <w:color w:val="58507F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F556C"/>
    <w:multiLevelType w:val="hybridMultilevel"/>
    <w:tmpl w:val="E612FCB0"/>
    <w:lvl w:ilvl="0" w:tplc="9A60E3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34CBC"/>
    <w:multiLevelType w:val="hybridMultilevel"/>
    <w:tmpl w:val="ED0225E2"/>
    <w:lvl w:ilvl="0" w:tplc="6F36F1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F214E"/>
    <w:multiLevelType w:val="hybridMultilevel"/>
    <w:tmpl w:val="DF0A0A8E"/>
    <w:lvl w:ilvl="0" w:tplc="5F885A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46A9B"/>
    <w:multiLevelType w:val="hybridMultilevel"/>
    <w:tmpl w:val="73B2EDA0"/>
    <w:lvl w:ilvl="0" w:tplc="34DC66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E2"/>
    <w:rsid w:val="00017B68"/>
    <w:rsid w:val="000202EA"/>
    <w:rsid w:val="000248A0"/>
    <w:rsid w:val="00033907"/>
    <w:rsid w:val="000375CA"/>
    <w:rsid w:val="0006400A"/>
    <w:rsid w:val="0007026C"/>
    <w:rsid w:val="00076A86"/>
    <w:rsid w:val="000A2931"/>
    <w:rsid w:val="000B6FBD"/>
    <w:rsid w:val="000C0BE1"/>
    <w:rsid w:val="000D60B5"/>
    <w:rsid w:val="000F0D39"/>
    <w:rsid w:val="000F71CF"/>
    <w:rsid w:val="00101DEC"/>
    <w:rsid w:val="0010566D"/>
    <w:rsid w:val="00110878"/>
    <w:rsid w:val="00154C31"/>
    <w:rsid w:val="00165AB3"/>
    <w:rsid w:val="00183BAE"/>
    <w:rsid w:val="001C7B94"/>
    <w:rsid w:val="002004C5"/>
    <w:rsid w:val="002018D0"/>
    <w:rsid w:val="0020778F"/>
    <w:rsid w:val="00276D6B"/>
    <w:rsid w:val="00286441"/>
    <w:rsid w:val="002A4DCD"/>
    <w:rsid w:val="002B00EE"/>
    <w:rsid w:val="002C4DE6"/>
    <w:rsid w:val="002E3612"/>
    <w:rsid w:val="002F61A5"/>
    <w:rsid w:val="00304865"/>
    <w:rsid w:val="00314105"/>
    <w:rsid w:val="00330F69"/>
    <w:rsid w:val="00331D95"/>
    <w:rsid w:val="00355D69"/>
    <w:rsid w:val="00374C27"/>
    <w:rsid w:val="0037573C"/>
    <w:rsid w:val="003867C0"/>
    <w:rsid w:val="003D093D"/>
    <w:rsid w:val="003D1AFB"/>
    <w:rsid w:val="003E17F7"/>
    <w:rsid w:val="003E7F78"/>
    <w:rsid w:val="003F0B25"/>
    <w:rsid w:val="00401C8B"/>
    <w:rsid w:val="004038E2"/>
    <w:rsid w:val="0042280E"/>
    <w:rsid w:val="00430F25"/>
    <w:rsid w:val="0043792A"/>
    <w:rsid w:val="00486300"/>
    <w:rsid w:val="004C047E"/>
    <w:rsid w:val="004D171B"/>
    <w:rsid w:val="004E1BC7"/>
    <w:rsid w:val="004E34A4"/>
    <w:rsid w:val="004E6854"/>
    <w:rsid w:val="00501F98"/>
    <w:rsid w:val="005029E3"/>
    <w:rsid w:val="00502BEF"/>
    <w:rsid w:val="00520835"/>
    <w:rsid w:val="00532D8F"/>
    <w:rsid w:val="0053510F"/>
    <w:rsid w:val="00540537"/>
    <w:rsid w:val="005661FD"/>
    <w:rsid w:val="005806B7"/>
    <w:rsid w:val="005B35DE"/>
    <w:rsid w:val="005B5ACB"/>
    <w:rsid w:val="005B6853"/>
    <w:rsid w:val="005B6DEB"/>
    <w:rsid w:val="005C2BD0"/>
    <w:rsid w:val="005C466C"/>
    <w:rsid w:val="005C69AD"/>
    <w:rsid w:val="005C7BC5"/>
    <w:rsid w:val="005E165F"/>
    <w:rsid w:val="005E387A"/>
    <w:rsid w:val="005F2D3B"/>
    <w:rsid w:val="00611549"/>
    <w:rsid w:val="00614302"/>
    <w:rsid w:val="00626078"/>
    <w:rsid w:val="00626BCD"/>
    <w:rsid w:val="00631238"/>
    <w:rsid w:val="00633D1C"/>
    <w:rsid w:val="00656B09"/>
    <w:rsid w:val="00667799"/>
    <w:rsid w:val="006737C6"/>
    <w:rsid w:val="00677B3D"/>
    <w:rsid w:val="00680944"/>
    <w:rsid w:val="006815B3"/>
    <w:rsid w:val="00695CD1"/>
    <w:rsid w:val="006B22CE"/>
    <w:rsid w:val="006D1AD1"/>
    <w:rsid w:val="006D694A"/>
    <w:rsid w:val="006E3956"/>
    <w:rsid w:val="00700884"/>
    <w:rsid w:val="007009CB"/>
    <w:rsid w:val="00702C0D"/>
    <w:rsid w:val="007153E7"/>
    <w:rsid w:val="007172A8"/>
    <w:rsid w:val="00730925"/>
    <w:rsid w:val="007361AC"/>
    <w:rsid w:val="007510C0"/>
    <w:rsid w:val="00751392"/>
    <w:rsid w:val="007538AB"/>
    <w:rsid w:val="00764987"/>
    <w:rsid w:val="0078140F"/>
    <w:rsid w:val="00787E7F"/>
    <w:rsid w:val="007935C1"/>
    <w:rsid w:val="007A7A33"/>
    <w:rsid w:val="007C5E78"/>
    <w:rsid w:val="007D4F14"/>
    <w:rsid w:val="007F6FCC"/>
    <w:rsid w:val="008367A2"/>
    <w:rsid w:val="008612E9"/>
    <w:rsid w:val="00862C56"/>
    <w:rsid w:val="00893237"/>
    <w:rsid w:val="00897E0F"/>
    <w:rsid w:val="008A6F08"/>
    <w:rsid w:val="008B4C9D"/>
    <w:rsid w:val="008D5AE5"/>
    <w:rsid w:val="008E27A7"/>
    <w:rsid w:val="008F18CC"/>
    <w:rsid w:val="009012F7"/>
    <w:rsid w:val="0092548A"/>
    <w:rsid w:val="009554FB"/>
    <w:rsid w:val="00963757"/>
    <w:rsid w:val="00971B3E"/>
    <w:rsid w:val="00974F02"/>
    <w:rsid w:val="00990090"/>
    <w:rsid w:val="009A7DE1"/>
    <w:rsid w:val="009C200A"/>
    <w:rsid w:val="009D3CA2"/>
    <w:rsid w:val="009E3380"/>
    <w:rsid w:val="009E629B"/>
    <w:rsid w:val="009F3F9F"/>
    <w:rsid w:val="009F4FE3"/>
    <w:rsid w:val="009F5D3F"/>
    <w:rsid w:val="00A034E6"/>
    <w:rsid w:val="00A04911"/>
    <w:rsid w:val="00A1351A"/>
    <w:rsid w:val="00A14E60"/>
    <w:rsid w:val="00A32E0F"/>
    <w:rsid w:val="00A5561A"/>
    <w:rsid w:val="00A9141B"/>
    <w:rsid w:val="00A93DD9"/>
    <w:rsid w:val="00AC5359"/>
    <w:rsid w:val="00B028C4"/>
    <w:rsid w:val="00B15CD8"/>
    <w:rsid w:val="00B42D03"/>
    <w:rsid w:val="00B45844"/>
    <w:rsid w:val="00B46BAD"/>
    <w:rsid w:val="00B476E2"/>
    <w:rsid w:val="00B52715"/>
    <w:rsid w:val="00B73FD1"/>
    <w:rsid w:val="00B77982"/>
    <w:rsid w:val="00B833E0"/>
    <w:rsid w:val="00B91FB8"/>
    <w:rsid w:val="00BB0515"/>
    <w:rsid w:val="00BC0EB2"/>
    <w:rsid w:val="00BD04D6"/>
    <w:rsid w:val="00BE1819"/>
    <w:rsid w:val="00BF49AF"/>
    <w:rsid w:val="00C27347"/>
    <w:rsid w:val="00C34C4F"/>
    <w:rsid w:val="00C37137"/>
    <w:rsid w:val="00C4219C"/>
    <w:rsid w:val="00C6493E"/>
    <w:rsid w:val="00C81837"/>
    <w:rsid w:val="00CC5546"/>
    <w:rsid w:val="00D070F5"/>
    <w:rsid w:val="00D13E57"/>
    <w:rsid w:val="00D40982"/>
    <w:rsid w:val="00D51141"/>
    <w:rsid w:val="00D61B91"/>
    <w:rsid w:val="00D62385"/>
    <w:rsid w:val="00D82521"/>
    <w:rsid w:val="00D955E7"/>
    <w:rsid w:val="00DA0B77"/>
    <w:rsid w:val="00DA6619"/>
    <w:rsid w:val="00DB6DA3"/>
    <w:rsid w:val="00DC5FA7"/>
    <w:rsid w:val="00DE0613"/>
    <w:rsid w:val="00DE39B0"/>
    <w:rsid w:val="00E00E89"/>
    <w:rsid w:val="00E55696"/>
    <w:rsid w:val="00E91F11"/>
    <w:rsid w:val="00E97744"/>
    <w:rsid w:val="00EB50E9"/>
    <w:rsid w:val="00EC50A7"/>
    <w:rsid w:val="00ED62F8"/>
    <w:rsid w:val="00EF0D40"/>
    <w:rsid w:val="00F0078F"/>
    <w:rsid w:val="00F11270"/>
    <w:rsid w:val="00F15613"/>
    <w:rsid w:val="00F34DA8"/>
    <w:rsid w:val="00F45C81"/>
    <w:rsid w:val="00F75B17"/>
    <w:rsid w:val="00F81C25"/>
    <w:rsid w:val="00F82100"/>
    <w:rsid w:val="00FA5E73"/>
    <w:rsid w:val="00FB21A4"/>
    <w:rsid w:val="00FC5D7D"/>
    <w:rsid w:val="00FC623F"/>
    <w:rsid w:val="00FD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848F0"/>
  <w15:docId w15:val="{A7DC3030-D9EB-4054-A027-ADC1FFDC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B77982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87E7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038E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A7DE1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12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1224">
          <w:marLeft w:val="1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6137">
          <w:marLeft w:val="1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p.upol.cz/strea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f.upol.cz/studenti/studium/statnice-promoce-imatrikulac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lsba00\Desktop\UP_hlavickovy-papir_PF_c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ABAE2-13B2-4C11-8F32-CE1B3ADB9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UP_hlavickovy-papir_PF_cz</Template>
  <TotalTime>105</TotalTime>
  <Pages>2</Pages>
  <Words>394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Kylsanova Barbora</dc:creator>
  <cp:lastModifiedBy>Sedlakova Lenka</cp:lastModifiedBy>
  <cp:revision>15</cp:revision>
  <cp:lastPrinted>2025-10-06T07:24:00Z</cp:lastPrinted>
  <dcterms:created xsi:type="dcterms:W3CDTF">2025-10-03T11:02:00Z</dcterms:created>
  <dcterms:modified xsi:type="dcterms:W3CDTF">2025-10-16T11:39:00Z</dcterms:modified>
</cp:coreProperties>
</file>