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2B7E" w14:textId="48F69B0D" w:rsidR="00DC3DBE" w:rsidRDefault="00DC3DBE" w:rsidP="00DC3DBE">
      <w:pPr>
        <w:spacing w:after="60" w:line="276" w:lineRule="auto"/>
        <w:jc w:val="center"/>
        <w:rPr>
          <w:rFonts w:ascii="Palatino Linotype" w:hAnsi="Palatino Linotype"/>
          <w:b/>
          <w:bCs/>
        </w:rPr>
      </w:pPr>
      <w:r w:rsidRPr="00E652D5">
        <w:rPr>
          <w:rFonts w:ascii="Palatino Linotype" w:hAnsi="Palatino Linotype"/>
          <w:b/>
          <w:bCs/>
        </w:rPr>
        <w:t>STÁŽ</w:t>
      </w:r>
      <w:r>
        <w:rPr>
          <w:rFonts w:ascii="Palatino Linotype" w:hAnsi="Palatino Linotype"/>
          <w:b/>
          <w:bCs/>
        </w:rPr>
        <w:t>ISTICK</w:t>
      </w:r>
      <w:r w:rsidRPr="00E652D5">
        <w:rPr>
          <w:rFonts w:ascii="Palatino Linotype" w:hAnsi="Palatino Linotype"/>
          <w:b/>
          <w:bCs/>
        </w:rPr>
        <w:t>Ý CHECKLIST</w:t>
      </w:r>
    </w:p>
    <w:p w14:paraId="37A71F29" w14:textId="77777777" w:rsidR="00DC3DBE" w:rsidRPr="00E652D5" w:rsidRDefault="00DC3DBE" w:rsidP="00DC3DBE">
      <w:pPr>
        <w:spacing w:after="60" w:line="276" w:lineRule="auto"/>
        <w:jc w:val="center"/>
        <w:rPr>
          <w:rFonts w:ascii="Palatino Linotype" w:hAnsi="Palatino Linotype"/>
          <w:b/>
          <w:bCs/>
        </w:rPr>
      </w:pPr>
    </w:p>
    <w:p w14:paraId="70545E0E" w14:textId="77777777" w:rsidR="00DC3DBE" w:rsidRPr="00E652D5" w:rsidRDefault="00DC3DBE" w:rsidP="00DC3DBE">
      <w:pPr>
        <w:spacing w:after="60" w:line="276" w:lineRule="auto"/>
        <w:jc w:val="both"/>
        <w:rPr>
          <w:rFonts w:ascii="Palatino Linotype" w:hAnsi="Palatino Linotype"/>
          <w:u w:val="single"/>
        </w:rPr>
      </w:pPr>
      <w:r w:rsidRPr="00E652D5">
        <w:rPr>
          <w:rFonts w:ascii="Palatino Linotype" w:hAnsi="Palatino Linotype"/>
          <w:u w:val="single"/>
        </w:rPr>
        <w:t>Co je potřeba udělat, než nastoupím na stáž</w:t>
      </w:r>
    </w:p>
    <w:p w14:paraId="6FA944C1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zapsat si příslušný předmět ve STAG</w:t>
      </w:r>
    </w:p>
    <w:p w14:paraId="4BBFA21D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podat písemnou přihlášku</w:t>
      </w:r>
    </w:p>
    <w:p w14:paraId="11BB1212" w14:textId="77777777" w:rsidR="00DC3DBE" w:rsidRPr="00E652D5" w:rsidRDefault="00DC3DBE" w:rsidP="00DC3DBE">
      <w:pPr>
        <w:spacing w:after="60" w:line="276" w:lineRule="auto"/>
        <w:jc w:val="both"/>
        <w:rPr>
          <w:rFonts w:ascii="Palatino Linotype" w:hAnsi="Palatino Linotype"/>
          <w:b/>
          <w:bCs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zúčastnit se úvodního workshopu</w:t>
      </w:r>
    </w:p>
    <w:p w14:paraId="50B106B8" w14:textId="77777777" w:rsidR="00DC3DBE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</w:p>
    <w:p w14:paraId="325B93F1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  <w:r w:rsidRPr="009B52A6">
        <w:rPr>
          <w:rFonts w:ascii="Palatino Linotype" w:hAnsi="Palatino Linotype" w:cs="Arial"/>
          <w:bCs/>
          <w:u w:val="single"/>
        </w:rPr>
        <w:t>Co je potřeba udělat na začátku stáže</w:t>
      </w:r>
    </w:p>
    <w:p w14:paraId="7E4748E2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vyjasnit si s poskytovatelem, jaká docházka se ode mě očekává</w:t>
      </w:r>
    </w:p>
    <w:p w14:paraId="0FC3F91F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zeptat se na jakékoliv nejasnosti ohledně mlčenlivosti a etiky</w:t>
      </w:r>
    </w:p>
    <w:p w14:paraId="6C38C6D7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ujistit se, že je poskytovatel seznámen se </w:t>
      </w:r>
      <w:r w:rsidRPr="009B52A6">
        <w:rPr>
          <w:rFonts w:ascii="Palatino Linotype" w:hAnsi="Palatino Linotype" w:cs="Arial"/>
          <w:bCs/>
          <w:i/>
          <w:iCs/>
          <w:sz w:val="22"/>
        </w:rPr>
        <w:t>Standardy odborných praxí</w:t>
      </w:r>
      <w:r w:rsidRPr="009B52A6">
        <w:rPr>
          <w:rFonts w:ascii="Palatino Linotype" w:hAnsi="Palatino Linotype" w:cs="Arial"/>
          <w:bCs/>
          <w:sz w:val="22"/>
        </w:rPr>
        <w:t xml:space="preserve"> a je připraven vytvořit Vám podmínky pro jejich naplnění</w:t>
      </w:r>
    </w:p>
    <w:p w14:paraId="5931293B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ujistit se, že víte, kdo bude osobou odpovědnou za Vaše vedení (mentor), na koho se můžete obracet s dotazy</w:t>
      </w:r>
    </w:p>
    <w:p w14:paraId="4E07917A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/>
          <w:b/>
          <w:bCs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oznámit garantce předmětu (</w:t>
      </w:r>
      <w:hyperlink r:id="rId9" w:history="1">
        <w:r w:rsidRPr="009B52A6">
          <w:rPr>
            <w:rFonts w:ascii="Palatino Linotype" w:hAnsi="Palatino Linotype" w:cs="Arial"/>
            <w:bCs/>
            <w:color w:val="0563C1" w:themeColor="hyperlink"/>
            <w:sz w:val="22"/>
            <w:u w:val="single"/>
          </w:rPr>
          <w:t>Martina Grochová</w:t>
        </w:r>
      </w:hyperlink>
      <w:r w:rsidRPr="009B52A6">
        <w:rPr>
          <w:rFonts w:ascii="Palatino Linotype" w:hAnsi="Palatino Linotype" w:cs="Arial"/>
          <w:bCs/>
          <w:sz w:val="22"/>
        </w:rPr>
        <w:t>), kde budete stáž vykonávat (název a adresa poskytovatele), pokud jste informaci neuvedli v přihlášce</w:t>
      </w:r>
    </w:p>
    <w:p w14:paraId="1364D562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</w:p>
    <w:p w14:paraId="1E5ABED6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  <w:r w:rsidRPr="009B52A6">
        <w:rPr>
          <w:rFonts w:ascii="Palatino Linotype" w:hAnsi="Palatino Linotype" w:cs="Arial"/>
          <w:bCs/>
          <w:u w:val="single"/>
        </w:rPr>
        <w:t>Na co je potřeba myslet v průběhu stáže</w:t>
      </w:r>
    </w:p>
    <w:p w14:paraId="1A57CDFE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průběžně vyhodnocovat, zda stíháte splnit veškeré požadované výstupy</w:t>
      </w:r>
    </w:p>
    <w:p w14:paraId="3586503B" w14:textId="6FFB72E6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řešit problémy ihned, když nastanou</w:t>
      </w:r>
    </w:p>
    <w:p w14:paraId="7CC0C1CB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průběžně psát reflektivní deník a zejména vést </w:t>
      </w:r>
      <w:proofErr w:type="spellStart"/>
      <w:r w:rsidRPr="009B52A6">
        <w:rPr>
          <w:rFonts w:ascii="Palatino Linotype" w:hAnsi="Palatino Linotype" w:cs="Arial"/>
          <w:bCs/>
          <w:sz w:val="22"/>
        </w:rPr>
        <w:t>timesheet</w:t>
      </w:r>
      <w:proofErr w:type="spellEnd"/>
      <w:r w:rsidRPr="009B52A6">
        <w:rPr>
          <w:rFonts w:ascii="Palatino Linotype" w:hAnsi="Palatino Linotype" w:cs="Arial"/>
          <w:bCs/>
          <w:sz w:val="22"/>
        </w:rPr>
        <w:t>, tak aby z něj bylo patrno, zda jste naplnili požadovanou hodinovou dotaci a splnili požadované výstupy</w:t>
      </w:r>
    </w:p>
    <w:p w14:paraId="09D78B33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/>
          <w:b/>
          <w:bCs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bavit se, učit se, užívat si tuto příležitost rozvíjet se a získávat zkušenosti </w:t>
      </w:r>
      <w:r w:rsidRPr="009B52A6">
        <w:rPr>
          <w:rFonts w:ascii="Palatino Linotype" w:hAnsi="Palatino Linotype" w:cs="Arial"/>
          <w:bCs/>
          <w:sz w:val="22"/>
        </w:rPr>
        <w:sym w:font="Wingdings" w:char="F04A"/>
      </w:r>
    </w:p>
    <w:p w14:paraId="2D03E025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</w:p>
    <w:p w14:paraId="08BAC343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u w:val="single"/>
        </w:rPr>
      </w:pPr>
      <w:r w:rsidRPr="009B52A6">
        <w:rPr>
          <w:rFonts w:ascii="Palatino Linotype" w:hAnsi="Palatino Linotype" w:cs="Arial"/>
          <w:bCs/>
          <w:u w:val="single"/>
        </w:rPr>
        <w:t>Co je potřeba udělat na konci stáže</w:t>
      </w:r>
    </w:p>
    <w:p w14:paraId="7FE19051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s předstihem zjistit, co se od Vás očekává, že do konce stáže dokončíte/odevzdáte</w:t>
      </w:r>
    </w:p>
    <w:p w14:paraId="0B6A6F5C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požádat mentora o závěrečné setkání a zhodnocení Vaší práce</w:t>
      </w:r>
    </w:p>
    <w:p w14:paraId="0D3EE0AF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požádat o vyplnění potvrzení o absolvování stáže včetně hodnocení</w:t>
      </w:r>
    </w:p>
    <w:p w14:paraId="403E5F42" w14:textId="77777777" w:rsidR="00DC3DBE" w:rsidRPr="009B52A6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zkompletování reflektivního deníku, sepsání závěrečného zamyšlení nad stáží</w:t>
      </w:r>
    </w:p>
    <w:p w14:paraId="6292D52B" w14:textId="21632EC7" w:rsidR="00E43AEC" w:rsidRPr="00DC3DBE" w:rsidRDefault="00DC3DBE" w:rsidP="00DC3DBE">
      <w:pPr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9B52A6">
        <w:rPr>
          <w:rFonts w:ascii="Palatino Linotype" w:hAnsi="Palatino Linotype" w:cs="Arial"/>
          <w:bCs/>
          <w:sz w:val="22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 w:rsidRPr="009B52A6">
        <w:rPr>
          <w:rFonts w:ascii="Palatino Linotype" w:hAnsi="Palatino Linotype" w:cs="Arial"/>
          <w:bCs/>
          <w:sz w:val="22"/>
        </w:rPr>
        <w:instrText xml:space="preserve"> FORMCHECKBOX </w:instrText>
      </w:r>
      <w:r w:rsidR="008C6AEC">
        <w:rPr>
          <w:rFonts w:ascii="Palatino Linotype" w:hAnsi="Palatino Linotype" w:cs="Arial"/>
          <w:bCs/>
          <w:sz w:val="22"/>
        </w:rPr>
      </w:r>
      <w:r w:rsidR="008C6AEC">
        <w:rPr>
          <w:rFonts w:ascii="Palatino Linotype" w:hAnsi="Palatino Linotype" w:cs="Arial"/>
          <w:bCs/>
          <w:sz w:val="22"/>
        </w:rPr>
        <w:fldChar w:fldCharType="separate"/>
      </w:r>
      <w:r w:rsidRPr="009B52A6">
        <w:rPr>
          <w:rFonts w:ascii="Palatino Linotype" w:hAnsi="Palatino Linotype" w:cs="Arial"/>
          <w:bCs/>
          <w:sz w:val="22"/>
        </w:rPr>
        <w:fldChar w:fldCharType="end"/>
      </w:r>
      <w:r w:rsidRPr="009B52A6">
        <w:rPr>
          <w:rFonts w:ascii="Palatino Linotype" w:hAnsi="Palatino Linotype" w:cs="Arial"/>
          <w:bCs/>
          <w:sz w:val="22"/>
        </w:rPr>
        <w:t xml:space="preserve"> odevzdání všech podkladů pro úspěšné absolvování stáže prostřednictvím MS Teams</w:t>
      </w:r>
    </w:p>
    <w:sectPr w:rsidR="00E43AEC" w:rsidRPr="00DC3DBE" w:rsidSect="00243859">
      <w:headerReference w:type="default" r:id="rId10"/>
      <w:pgSz w:w="11906" w:h="16838"/>
      <w:pgMar w:top="30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D4" w14:textId="77777777" w:rsidR="008C6AEC" w:rsidRDefault="008C6AEC" w:rsidP="00243859">
      <w:r>
        <w:separator/>
      </w:r>
    </w:p>
  </w:endnote>
  <w:endnote w:type="continuationSeparator" w:id="0">
    <w:p w14:paraId="6562F0CC" w14:textId="77777777" w:rsidR="008C6AEC" w:rsidRDefault="008C6AEC" w:rsidP="0024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0F6B" w14:textId="77777777" w:rsidR="008C6AEC" w:rsidRDefault="008C6AEC" w:rsidP="00243859">
      <w:r>
        <w:separator/>
      </w:r>
    </w:p>
  </w:footnote>
  <w:footnote w:type="continuationSeparator" w:id="0">
    <w:p w14:paraId="3232BEBD" w14:textId="77777777" w:rsidR="008C6AEC" w:rsidRDefault="008C6AEC" w:rsidP="0024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600" w14:textId="185932F9" w:rsidR="00243859" w:rsidRDefault="00243859" w:rsidP="00243859">
    <w:pPr>
      <w:pStyle w:val="Zhlav"/>
      <w:ind w:left="-284"/>
    </w:pPr>
    <w:r>
      <w:rPr>
        <w:noProof/>
      </w:rPr>
      <w:drawing>
        <wp:inline distT="0" distB="0" distL="0" distR="0" wp14:anchorId="31053CC5" wp14:editId="6095F6E0">
          <wp:extent cx="2032000" cy="11811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EC"/>
    <w:rsid w:val="000D2E60"/>
    <w:rsid w:val="00243859"/>
    <w:rsid w:val="003D6716"/>
    <w:rsid w:val="004536B9"/>
    <w:rsid w:val="005D5715"/>
    <w:rsid w:val="006D35A6"/>
    <w:rsid w:val="0072546C"/>
    <w:rsid w:val="00760A1A"/>
    <w:rsid w:val="008C6AEC"/>
    <w:rsid w:val="00900ECC"/>
    <w:rsid w:val="0094348A"/>
    <w:rsid w:val="009B52A6"/>
    <w:rsid w:val="00A92758"/>
    <w:rsid w:val="00B52FC6"/>
    <w:rsid w:val="00DC3DBE"/>
    <w:rsid w:val="00E15D5A"/>
    <w:rsid w:val="00E43AEC"/>
    <w:rsid w:val="00E82B28"/>
    <w:rsid w:val="00F2790A"/>
    <w:rsid w:val="00F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B0E6"/>
  <w15:chartTrackingRefBased/>
  <w15:docId w15:val="{6DA6CD0D-36BA-B54E-B3A9-08D3359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D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A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3AE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3AE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3859"/>
    <w:pPr>
      <w:tabs>
        <w:tab w:val="center" w:pos="4536"/>
        <w:tab w:val="right" w:pos="9072"/>
      </w:tabs>
      <w:jc w:val="both"/>
    </w:pPr>
    <w:rPr>
      <w:rFonts w:ascii="Palatino Linotype" w:hAnsi="Palatino Linotype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243859"/>
    <w:rPr>
      <w:rFonts w:ascii="Palatino Linotype" w:hAnsi="Palatino Linotype"/>
      <w:lang w:val="en-GB"/>
    </w:rPr>
  </w:style>
  <w:style w:type="paragraph" w:styleId="Zpat">
    <w:name w:val="footer"/>
    <w:basedOn w:val="Normln"/>
    <w:link w:val="ZpatChar"/>
    <w:uiPriority w:val="99"/>
    <w:unhideWhenUsed/>
    <w:rsid w:val="00243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859"/>
    <w:rPr>
      <w:rFonts w:ascii="Palatino Linotype" w:hAnsi="Palatino Linotyp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grochova@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d5b90-3433-4515-80ad-ad104622fc0a" xsi:nil="true"/>
    <lcf76f155ced4ddcb4097134ff3c332f xmlns="496e79fa-3499-4af8-b3c3-ca0a5d2fa4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1077FF105BB43B09E2AAEBC7A192C" ma:contentTypeVersion="9" ma:contentTypeDescription="Vytvoří nový dokument" ma:contentTypeScope="" ma:versionID="d0a77e47c07089a3c9ec77074e121a71">
  <xsd:schema xmlns:xsd="http://www.w3.org/2001/XMLSchema" xmlns:xs="http://www.w3.org/2001/XMLSchema" xmlns:p="http://schemas.microsoft.com/office/2006/metadata/properties" xmlns:ns2="496e79fa-3499-4af8-b3c3-ca0a5d2fa481" xmlns:ns3="987d5b90-3433-4515-80ad-ad104622fc0a" targetNamespace="http://schemas.microsoft.com/office/2006/metadata/properties" ma:root="true" ma:fieldsID="519cfce371834c2c77265ea0553a09b8" ns2:_="" ns3:_="">
    <xsd:import namespace="496e79fa-3499-4af8-b3c3-ca0a5d2fa481"/>
    <xsd:import namespace="987d5b90-3433-4515-80ad-ad104622f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e79fa-3499-4af8-b3c3-ca0a5d2f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5b90-3433-4515-80ad-ad104622fc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7c5ed-57ab-4373-bb81-edb9bd344ada}" ma:internalName="TaxCatchAll" ma:showField="CatchAllData" ma:web="987d5b90-3433-4515-80ad-ad104622f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31C12-5D76-42B6-B691-50BF2F74DAB8}">
  <ds:schemaRefs>
    <ds:schemaRef ds:uri="http://schemas.microsoft.com/office/2006/metadata/properties"/>
    <ds:schemaRef ds:uri="http://schemas.microsoft.com/office/infopath/2007/PartnerControls"/>
    <ds:schemaRef ds:uri="987d5b90-3433-4515-80ad-ad104622fc0a"/>
    <ds:schemaRef ds:uri="496e79fa-3499-4af8-b3c3-ca0a5d2fa481"/>
  </ds:schemaRefs>
</ds:datastoreItem>
</file>

<file path=customXml/itemProps2.xml><?xml version="1.0" encoding="utf-8"?>
<ds:datastoreItem xmlns:ds="http://schemas.openxmlformats.org/officeDocument/2006/customXml" ds:itemID="{DFC4801F-4E37-4EE1-AB16-330669D37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AC8C2-932E-4779-A2DF-97D30A146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e79fa-3499-4af8-b3c3-ca0a5d2fa481"/>
    <ds:schemaRef ds:uri="987d5b90-3433-4515-80ad-ad104622f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Grochova Martina</dc:creator>
  <cp:keywords/>
  <dc:description/>
  <cp:lastModifiedBy>Grochova Martina</cp:lastModifiedBy>
  <cp:revision>2</cp:revision>
  <dcterms:created xsi:type="dcterms:W3CDTF">2023-10-07T19:30:00Z</dcterms:created>
  <dcterms:modified xsi:type="dcterms:W3CDTF">2023-10-07T19:30:00Z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0x010100A211077FF105BB43B09E2AAEBC7A192C</vt:lpwstr>
  </property>
</Properties>
</file>