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76" w:rsidRDefault="00060C76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</w:p>
    <w:p w:rsidR="00060C76" w:rsidRDefault="00060C76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</w:p>
    <w:p w:rsidR="00422F3C" w:rsidRPr="008C4192" w:rsidRDefault="00422F3C" w:rsidP="00422F3C">
      <w:pPr>
        <w:spacing w:line="360" w:lineRule="auto"/>
        <w:ind w:left="-567"/>
        <w:jc w:val="both"/>
        <w:rPr>
          <w:rFonts w:ascii="Book Antiqua" w:hAnsi="Book Antiqua" w:cs="Tahoma"/>
          <w:b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Studijní obor: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Právo</w:t>
      </w:r>
    </w:p>
    <w:p w:rsidR="00422F3C" w:rsidRPr="008C4192" w:rsidRDefault="00422F3C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Studium: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Distanční</w:t>
      </w:r>
      <w:r w:rsidRPr="008C4192">
        <w:rPr>
          <w:rFonts w:ascii="Book Antiqua" w:hAnsi="Book Antiqua" w:cs="Tahoma"/>
          <w:b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  <w:t xml:space="preserve">Specializace: </w:t>
      </w:r>
      <w:r w:rsidRPr="008C4192">
        <w:rPr>
          <w:rFonts w:ascii="Book Antiqua" w:hAnsi="Book Antiqua" w:cs="Tahoma"/>
          <w:b/>
          <w:sz w:val="20"/>
          <w:szCs w:val="20"/>
        </w:rPr>
        <w:t>00</w:t>
      </w:r>
    </w:p>
    <w:p w:rsidR="00422F3C" w:rsidRPr="008C4192" w:rsidRDefault="00422F3C" w:rsidP="00422F3C">
      <w:pPr>
        <w:pBdr>
          <w:bottom w:val="single" w:sz="2" w:space="1" w:color="auto"/>
        </w:pBdr>
        <w:spacing w:line="360" w:lineRule="auto"/>
        <w:ind w:left="-567"/>
        <w:jc w:val="both"/>
        <w:rPr>
          <w:rFonts w:ascii="Book Antiqua" w:hAnsi="Book Antiqua" w:cs="Tahoma"/>
          <w:b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Etapa: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první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  <w:t xml:space="preserve">Kreditní limit: </w:t>
      </w:r>
      <w:r w:rsidRPr="008C4192">
        <w:rPr>
          <w:rFonts w:ascii="Book Antiqua" w:hAnsi="Book Antiqua" w:cs="Tahoma"/>
          <w:b/>
          <w:sz w:val="20"/>
          <w:szCs w:val="20"/>
        </w:rPr>
        <w:t>300 kr. za 5 let</w:t>
      </w:r>
    </w:p>
    <w:p w:rsidR="00422F3C" w:rsidRDefault="00422F3C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77698" w:rsidRDefault="00477698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77698" w:rsidRPr="008C4192" w:rsidRDefault="00477698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22F3C" w:rsidRPr="008C4192" w:rsidRDefault="00422F3C" w:rsidP="00422F3C">
      <w:pPr>
        <w:spacing w:line="360" w:lineRule="auto"/>
        <w:ind w:left="-567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>Povinné předměty (“A“) - 1. ročník</w:t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3800"/>
        <w:gridCol w:w="1410"/>
        <w:gridCol w:w="762"/>
        <w:gridCol w:w="1403"/>
        <w:gridCol w:w="1110"/>
        <w:gridCol w:w="1250"/>
      </w:tblGrid>
      <w:tr w:rsidR="008C4192" w:rsidRPr="008C4192" w:rsidTr="002C24E9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Kat./Zkr.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Název předmětu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Vyučující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Počet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kred.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Rozsah výuky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Zakonč.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Doporuč.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Rok - Sem.</w:t>
            </w:r>
          </w:p>
        </w:tc>
      </w:tr>
      <w:tr w:rsidR="008C4192" w:rsidRPr="008C4192" w:rsidTr="0042783E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983322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KPO</w:t>
            </w:r>
            <w:r w:rsidR="00422F3C" w:rsidRPr="008C4192">
              <w:rPr>
                <w:rFonts w:ascii="Book Antiqua" w:hAnsi="Book Antiqua" w:cs="Tahoma"/>
                <w:sz w:val="20"/>
              </w:rPr>
              <w:t>/NZEP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Základy ekonomie pro právníky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Bellová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34" w:rsidRPr="008C4192" w:rsidRDefault="00534834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Zp, Zk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8C4192" w:rsidRPr="008C4192" w:rsidTr="0042783E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1E74A2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SPK</w:t>
            </w:r>
            <w:r w:rsidR="00422F3C" w:rsidRPr="008C4192">
              <w:rPr>
                <w:rFonts w:ascii="Book Antiqua" w:hAnsi="Book Antiqua" w:cs="Tahoma"/>
                <w:sz w:val="20"/>
              </w:rPr>
              <w:t>/NOSP1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Obecná část soukromého práva 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1D2EC8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Etlíková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2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Zp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8C4192" w:rsidRPr="008C4192" w:rsidTr="00DB04C2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KPO/NÚVOD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Úvod do studia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5C485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Tomoszek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8C4192" w:rsidRPr="008C4192" w:rsidTr="00DB04C2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KTP/NŘP1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Římské právo 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Bubelová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Zp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8C4192" w:rsidRPr="008C4192" w:rsidTr="00DB04C2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KTP/NTP1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Teorie práva 1 - právní propedeutika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Osina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Zp, Zk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8C4192" w:rsidRPr="008C4192" w:rsidTr="00DB04C2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KUP/NÚDN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Přehled ústavních dějin novověku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534834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Janišová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Zp, Zk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8C4192" w:rsidRPr="008C4192" w:rsidTr="00DB04C2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KUP/NÚVP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Úvod do veřejného práva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Bartoň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8C4192" w:rsidRPr="008C4192" w:rsidTr="00C05591">
        <w:trPr>
          <w:jc w:val="center"/>
        </w:trPr>
        <w:tc>
          <w:tcPr>
            <w:tcW w:w="146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1E74A2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SPK</w:t>
            </w:r>
            <w:r w:rsidR="00422F3C" w:rsidRPr="008C4192">
              <w:rPr>
                <w:rFonts w:ascii="Book Antiqua" w:hAnsi="Book Antiqua" w:cs="Tahoma"/>
                <w:sz w:val="20"/>
              </w:rPr>
              <w:t>/NOSP2</w:t>
            </w:r>
          </w:p>
        </w:tc>
        <w:tc>
          <w:tcPr>
            <w:tcW w:w="380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Obecná část soukromého práva 2</w:t>
            </w:r>
          </w:p>
        </w:tc>
        <w:tc>
          <w:tcPr>
            <w:tcW w:w="141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8D67A0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Etlíková</w:t>
            </w:r>
            <w:bookmarkStart w:id="0" w:name="_GoBack"/>
            <w:bookmarkEnd w:id="0"/>
          </w:p>
        </w:tc>
        <w:tc>
          <w:tcPr>
            <w:tcW w:w="762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6*</w:t>
            </w:r>
          </w:p>
        </w:tc>
        <w:tc>
          <w:tcPr>
            <w:tcW w:w="140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C05591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11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Zp, Zk</w:t>
            </w:r>
          </w:p>
        </w:tc>
        <w:tc>
          <w:tcPr>
            <w:tcW w:w="125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8C4192" w:rsidRPr="008C4192" w:rsidTr="00C05591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KTP/NŘP2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Římské právo 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Bubelová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6*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1" w:rsidRPr="008C4192" w:rsidRDefault="00C05591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Zp, Zk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8C4192" w:rsidRPr="008C4192" w:rsidTr="00C05591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KTP/NTP2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Teorie práva 2 - vývoj právního myšlení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Osina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C05591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8C4192" w:rsidRPr="008C4192" w:rsidTr="00C05591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KUP/NÚZOS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F3C" w:rsidRPr="008C4192" w:rsidRDefault="00422F3C" w:rsidP="002C24E9">
            <w:pPr>
              <w:snapToGrid w:val="0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Ústavní právo I. - Úst. zákl. org. státu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C" w:rsidRPr="001E74A2" w:rsidRDefault="008D400F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Tomoszek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6*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C05591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Zp, Zk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422F3C" w:rsidRPr="008C4192" w:rsidTr="00C05591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KUP/NZP1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F3C" w:rsidRPr="008C4192" w:rsidRDefault="00422F3C" w:rsidP="002C24E9">
            <w:pPr>
              <w:snapToGrid w:val="0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Ústavní právo II. - Základní práva 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8C4192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Kopa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C05591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</w:tbl>
    <w:p w:rsidR="00422F3C" w:rsidRPr="008C4192" w:rsidRDefault="00422F3C" w:rsidP="00422F3C">
      <w:pPr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rPr>
          <w:rFonts w:ascii="Book Antiqua" w:hAnsi="Book Antiqua" w:cs="Tahoma"/>
          <w:b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 xml:space="preserve">AB - Povinný předmět 1. cizí jazyk (“A“) - 1. ročník </w:t>
      </w:r>
      <w:r w:rsidRPr="008C4192">
        <w:rPr>
          <w:rFonts w:ascii="Book Antiqua" w:hAnsi="Book Antiqua" w:cs="Tahoma"/>
          <w:sz w:val="20"/>
          <w:szCs w:val="20"/>
        </w:rPr>
        <w:t>(statut bloku: B)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</w:rPr>
        <w:t xml:space="preserve">Volba min.: </w:t>
      </w:r>
      <w:r w:rsidRPr="008C4192">
        <w:rPr>
          <w:rFonts w:ascii="Book Antiqua" w:hAnsi="Book Antiqua" w:cs="Tahoma"/>
          <w:b/>
        </w:rPr>
        <w:t>9 kr.</w:t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  <w:t xml:space="preserve">  </w:t>
      </w: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3685"/>
        <w:gridCol w:w="1386"/>
        <w:gridCol w:w="767"/>
        <w:gridCol w:w="1533"/>
        <w:gridCol w:w="1134"/>
        <w:gridCol w:w="1112"/>
      </w:tblGrid>
      <w:tr w:rsidR="008C4192" w:rsidRPr="008C4192" w:rsidTr="005E1CE8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Kat./Zkr.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Název předmětu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Vyučující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Počet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kred.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Rozsah výuky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Zakonč.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Doporuč.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Rok - Sem.</w:t>
            </w:r>
          </w:p>
        </w:tc>
      </w:tr>
      <w:tr w:rsidR="008C4192" w:rsidRPr="008C4192" w:rsidTr="00DB04C2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KJA/N1AJ1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1. odborný cizí jazyk 1 - angličtina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292E8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Přidalová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Zp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8C4192" w:rsidRPr="008C4192" w:rsidTr="00DB04C2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KJA/N1FJ1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8C4192">
              <w:rPr>
                <w:rFonts w:ascii="Book Antiqua" w:hAnsi="Book Antiqua" w:cs="Tahoma"/>
                <w:sz w:val="18"/>
                <w:szCs w:val="18"/>
              </w:rPr>
              <w:t>1. odborný cizí jazyk 1 - francouzština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1E74A2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Černá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Zp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8C4192" w:rsidRPr="008C4192" w:rsidTr="00DB04C2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KJA/N1NJ1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1. odborný cizí jazyk 1 - němčina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292E8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Girmanová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Zp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8C4192" w:rsidRPr="008C4192" w:rsidTr="00C05591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KJA/N1AJ2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1. odborný cizí jazyk 2 - angličtina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292E8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Přidalová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5*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  <w:tr w:rsidR="008C4192" w:rsidRPr="008C4192" w:rsidTr="00C05591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KJA/N1FJ2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8C4192">
              <w:rPr>
                <w:rFonts w:ascii="Book Antiqua" w:hAnsi="Book Antiqua" w:cs="Tahoma"/>
                <w:sz w:val="18"/>
                <w:szCs w:val="18"/>
              </w:rPr>
              <w:t>1. odborný cizí jazyk 2 - francouzština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Černá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5*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  <w:tr w:rsidR="008C4192" w:rsidRPr="008C4192" w:rsidTr="00C05591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KJA/N1NJ2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1. odborný cizí jazyk 2 - němčina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292E8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Girmanová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5*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</w:tbl>
    <w:p w:rsidR="00422F3C" w:rsidRPr="008C4192" w:rsidRDefault="00422F3C" w:rsidP="00422F3C">
      <w:pPr>
        <w:rPr>
          <w:rFonts w:ascii="Book Antiqua" w:hAnsi="Book Antiqua" w:cs="Tahoma"/>
          <w:b/>
          <w:sz w:val="16"/>
          <w:szCs w:val="16"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  <w:sz w:val="20"/>
          <w:szCs w:val="20"/>
        </w:rPr>
      </w:pPr>
      <w:r w:rsidRPr="008C4192">
        <w:rPr>
          <w:rFonts w:ascii="Book Antiqua" w:hAnsi="Book Antiqua" w:cs="Tahoma"/>
          <w:b/>
          <w:sz w:val="20"/>
          <w:szCs w:val="20"/>
        </w:rPr>
        <w:t>Poznámka:</w:t>
      </w:r>
      <w:r w:rsidRPr="008C4192">
        <w:rPr>
          <w:rFonts w:ascii="Book Antiqua" w:hAnsi="Book Antiqua" w:cs="Tahoma"/>
          <w:sz w:val="20"/>
          <w:szCs w:val="20"/>
        </w:rPr>
        <w:t xml:space="preserve"> povinná volba jednoho cizího jazyka z nabídky</w:t>
      </w:r>
    </w:p>
    <w:p w:rsidR="00422F3C" w:rsidRPr="008C4192" w:rsidRDefault="00422F3C" w:rsidP="00422F3C">
      <w:pPr>
        <w:ind w:left="-567"/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ind w:left="-567"/>
        <w:jc w:val="both"/>
        <w:rPr>
          <w:rFonts w:ascii="Book Antiqua" w:hAnsi="Book Antiqua" w:cs="Tahoma"/>
          <w:b/>
        </w:rPr>
      </w:pPr>
    </w:p>
    <w:p w:rsidR="00422F3C" w:rsidRPr="008C4192" w:rsidRDefault="00422F3C" w:rsidP="00422F3C">
      <w:pPr>
        <w:ind w:left="-567"/>
        <w:jc w:val="both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 xml:space="preserve">Povinně volitelné předměty (“B“) - 1. ročník </w:t>
      </w:r>
      <w:r w:rsidRPr="008C4192">
        <w:rPr>
          <w:rFonts w:ascii="Book Antiqua" w:hAnsi="Book Antiqua" w:cs="Tahoma"/>
          <w:sz w:val="20"/>
          <w:szCs w:val="20"/>
        </w:rPr>
        <w:t>(statut bloku: B)</w:t>
      </w:r>
      <w:r w:rsidRPr="008C4192">
        <w:rPr>
          <w:rFonts w:ascii="Book Antiqua" w:hAnsi="Book Antiqua" w:cs="Tahoma"/>
          <w:b/>
        </w:rPr>
        <w:tab/>
      </w:r>
      <w:r w:rsidRPr="008C4192">
        <w:rPr>
          <w:rFonts w:ascii="Book Antiqua" w:hAnsi="Book Antiqua" w:cs="Tahoma"/>
          <w:b/>
        </w:rPr>
        <w:tab/>
      </w:r>
      <w:r w:rsidRPr="008C4192">
        <w:rPr>
          <w:rFonts w:ascii="Book Antiqua" w:hAnsi="Book Antiqua" w:cs="Tahoma"/>
        </w:rPr>
        <w:t xml:space="preserve">Volba min.: </w:t>
      </w:r>
      <w:r w:rsidR="00DE12C0">
        <w:rPr>
          <w:rFonts w:ascii="Book Antiqua" w:hAnsi="Book Antiqua" w:cs="Tahoma"/>
          <w:b/>
        </w:rPr>
        <w:t>0</w:t>
      </w:r>
      <w:r w:rsidRPr="008C4192">
        <w:rPr>
          <w:rFonts w:ascii="Book Antiqua" w:hAnsi="Book Antiqua" w:cs="Tahoma"/>
          <w:b/>
        </w:rPr>
        <w:t xml:space="preserve"> kr.</w:t>
      </w:r>
    </w:p>
    <w:p w:rsidR="00422F3C" w:rsidRPr="008C4192" w:rsidRDefault="00422F3C" w:rsidP="00422F3C">
      <w:pPr>
        <w:rPr>
          <w:rFonts w:ascii="Book Antiqua" w:hAnsi="Book Antiqua" w:cs="Tahoma"/>
          <w:b/>
          <w:sz w:val="16"/>
          <w:szCs w:val="16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3634"/>
        <w:gridCol w:w="1418"/>
        <w:gridCol w:w="708"/>
        <w:gridCol w:w="1560"/>
        <w:gridCol w:w="985"/>
        <w:gridCol w:w="1179"/>
      </w:tblGrid>
      <w:tr w:rsidR="008C4192" w:rsidRPr="008C4192" w:rsidTr="005E1CE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Kat./Zkr.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Název předmětu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Vyučující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Počet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kred.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Rozsah výuky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Zakonč.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Doporuč.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Rok - Sem.</w:t>
            </w:r>
          </w:p>
        </w:tc>
      </w:tr>
      <w:tr w:rsidR="008C4192" w:rsidRPr="008C4192" w:rsidTr="005E1CE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KPO/NFIL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Filosofická propedeutika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4B20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4B20">
              <w:rPr>
                <w:rFonts w:ascii="Book Antiqua" w:hAnsi="Book Antiqua" w:cs="Tahoma"/>
                <w:sz w:val="20"/>
                <w:szCs w:val="20"/>
              </w:rPr>
              <w:t xml:space="preserve">Hlavinka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D222A6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C62679" w:rsidP="00C6267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8C4192" w:rsidRPr="008C4192" w:rsidTr="005E1CE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KPO/NPSY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Psychologie pro právníky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4B20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4B20">
              <w:rPr>
                <w:rFonts w:ascii="Book Antiqua" w:hAnsi="Book Antiqua" w:cs="Tahoma"/>
                <w:sz w:val="20"/>
                <w:szCs w:val="20"/>
              </w:rPr>
              <w:t xml:space="preserve">Hlavinka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D222A6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C62679" w:rsidP="00C6267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</w:tbl>
    <w:p w:rsidR="0096512D" w:rsidRDefault="0096512D" w:rsidP="00422F3C">
      <w:pPr>
        <w:rPr>
          <w:rFonts w:ascii="Book Antiqua" w:hAnsi="Book Antiqua" w:cs="Tahoma"/>
          <w:b/>
          <w:sz w:val="16"/>
          <w:szCs w:val="16"/>
        </w:rPr>
      </w:pPr>
    </w:p>
    <w:p w:rsidR="0096512D" w:rsidRDefault="0096512D" w:rsidP="00422F3C">
      <w:pPr>
        <w:rPr>
          <w:rFonts w:ascii="Book Antiqua" w:hAnsi="Book Antiqua" w:cs="Tahoma"/>
          <w:b/>
          <w:sz w:val="16"/>
          <w:szCs w:val="16"/>
        </w:rPr>
      </w:pPr>
    </w:p>
    <w:p w:rsidR="00422F3C" w:rsidRPr="008C4192" w:rsidRDefault="00422F3C" w:rsidP="00422F3C"/>
    <w:p w:rsidR="00422F3C" w:rsidRPr="008C4192" w:rsidRDefault="00422F3C" w:rsidP="00422F3C"/>
    <w:p w:rsidR="00DC2FA3" w:rsidRPr="008C4192" w:rsidRDefault="00DC2FA3"/>
    <w:sectPr w:rsidR="00DC2FA3" w:rsidRPr="008C41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67" w:rsidRDefault="00126267" w:rsidP="00422F3C">
      <w:r>
        <w:separator/>
      </w:r>
    </w:p>
  </w:endnote>
  <w:endnote w:type="continuationSeparator" w:id="0">
    <w:p w:rsidR="00126267" w:rsidRDefault="00126267" w:rsidP="0042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67" w:rsidRDefault="00126267" w:rsidP="00422F3C">
      <w:r>
        <w:separator/>
      </w:r>
    </w:p>
  </w:footnote>
  <w:footnote w:type="continuationSeparator" w:id="0">
    <w:p w:rsidR="00126267" w:rsidRDefault="00126267" w:rsidP="0042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8B" w:rsidRPr="006643F1" w:rsidRDefault="00A94A0E" w:rsidP="00696AAE">
    <w:pPr>
      <w:pStyle w:val="Zhlav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ab/>
    </w:r>
    <w:r w:rsidR="007B13AF">
      <w:rPr>
        <w:rFonts w:ascii="Book Antiqua" w:hAnsi="Book Antiqua"/>
        <w:i/>
        <w:sz w:val="20"/>
        <w:szCs w:val="20"/>
      </w:rPr>
      <w:t>DISTANČNÍ - 1. ročník</w:t>
    </w:r>
    <w:r w:rsidR="00696AAE">
      <w:rPr>
        <w:rFonts w:ascii="Book Antiqua" w:hAnsi="Book Antiqua"/>
        <w:i/>
        <w:sz w:val="20"/>
        <w:szCs w:val="20"/>
      </w:rPr>
      <w:t xml:space="preserve">                                                                      </w:t>
    </w:r>
    <w:r w:rsidR="007B13AF" w:rsidRPr="006643F1">
      <w:rPr>
        <w:rFonts w:ascii="Book Antiqua" w:hAnsi="Book Antiqua"/>
        <w:i/>
        <w:sz w:val="20"/>
        <w:szCs w:val="20"/>
      </w:rPr>
      <w:t xml:space="preserve"> akademický rok 201</w:t>
    </w:r>
    <w:r w:rsidR="00292E8B">
      <w:rPr>
        <w:rFonts w:ascii="Book Antiqua" w:hAnsi="Book Antiqua"/>
        <w:i/>
        <w:sz w:val="20"/>
        <w:szCs w:val="20"/>
      </w:rPr>
      <w:t>7</w:t>
    </w:r>
    <w:r w:rsidR="007B13AF" w:rsidRPr="006643F1">
      <w:rPr>
        <w:rFonts w:ascii="Book Antiqua" w:hAnsi="Book Antiqua"/>
        <w:i/>
        <w:sz w:val="20"/>
        <w:szCs w:val="20"/>
      </w:rPr>
      <w:t>/201</w:t>
    </w:r>
    <w:r w:rsidR="00292E8B">
      <w:rPr>
        <w:rFonts w:ascii="Book Antiqua" w:hAnsi="Book Antiqua"/>
        <w:i/>
        <w:sz w:val="20"/>
        <w:szCs w:val="20"/>
      </w:rPr>
      <w:t>8</w:t>
    </w:r>
  </w:p>
  <w:p w:rsidR="002F0379" w:rsidRDefault="008D67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3C"/>
    <w:rsid w:val="0005316B"/>
    <w:rsid w:val="00060C76"/>
    <w:rsid w:val="000B59F6"/>
    <w:rsid w:val="000D50E2"/>
    <w:rsid w:val="00126267"/>
    <w:rsid w:val="00144CC2"/>
    <w:rsid w:val="001D2EC8"/>
    <w:rsid w:val="001E4B20"/>
    <w:rsid w:val="001E74A2"/>
    <w:rsid w:val="00251F00"/>
    <w:rsid w:val="00292E8B"/>
    <w:rsid w:val="00296DA9"/>
    <w:rsid w:val="003134ED"/>
    <w:rsid w:val="00422F3C"/>
    <w:rsid w:val="0042783E"/>
    <w:rsid w:val="00477698"/>
    <w:rsid w:val="004A7EC1"/>
    <w:rsid w:val="00534834"/>
    <w:rsid w:val="005B13C2"/>
    <w:rsid w:val="005B5C54"/>
    <w:rsid w:val="005C485B"/>
    <w:rsid w:val="005E1CE8"/>
    <w:rsid w:val="005F22E0"/>
    <w:rsid w:val="005F5F87"/>
    <w:rsid w:val="00610F83"/>
    <w:rsid w:val="006558D1"/>
    <w:rsid w:val="00696AAE"/>
    <w:rsid w:val="00762C46"/>
    <w:rsid w:val="007B13AF"/>
    <w:rsid w:val="0081689F"/>
    <w:rsid w:val="00837A77"/>
    <w:rsid w:val="00847DD1"/>
    <w:rsid w:val="008C4192"/>
    <w:rsid w:val="008D400F"/>
    <w:rsid w:val="008D67A0"/>
    <w:rsid w:val="008D7A70"/>
    <w:rsid w:val="00930922"/>
    <w:rsid w:val="00932609"/>
    <w:rsid w:val="00932D63"/>
    <w:rsid w:val="0096512D"/>
    <w:rsid w:val="00983322"/>
    <w:rsid w:val="009E3EFF"/>
    <w:rsid w:val="00A20FAF"/>
    <w:rsid w:val="00A22CFB"/>
    <w:rsid w:val="00A94A0E"/>
    <w:rsid w:val="00BC5EE4"/>
    <w:rsid w:val="00C05591"/>
    <w:rsid w:val="00C62679"/>
    <w:rsid w:val="00CF08E6"/>
    <w:rsid w:val="00D222A6"/>
    <w:rsid w:val="00DB04C2"/>
    <w:rsid w:val="00DC2FA3"/>
    <w:rsid w:val="00DD62C4"/>
    <w:rsid w:val="00DE12C0"/>
    <w:rsid w:val="00F3428D"/>
    <w:rsid w:val="00F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C4422-7994-4DA1-8359-DDDA391E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2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3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32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Moravcová</dc:creator>
  <cp:lastModifiedBy>Tandlerova Alice</cp:lastModifiedBy>
  <cp:revision>5</cp:revision>
  <cp:lastPrinted>2016-09-08T13:02:00Z</cp:lastPrinted>
  <dcterms:created xsi:type="dcterms:W3CDTF">2017-08-04T09:19:00Z</dcterms:created>
  <dcterms:modified xsi:type="dcterms:W3CDTF">2017-08-30T07:20:00Z</dcterms:modified>
</cp:coreProperties>
</file>