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6B" w:rsidRPr="00983320" w:rsidRDefault="00983320" w:rsidP="00983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83320">
        <w:rPr>
          <w:rFonts w:ascii="Times New Roman" w:hAnsi="Times New Roman" w:cs="Times New Roman"/>
          <w:b/>
          <w:sz w:val="28"/>
          <w:szCs w:val="28"/>
        </w:rPr>
        <w:t>Rigorózní zkouška</w:t>
      </w:r>
    </w:p>
    <w:p w:rsidR="00983320" w:rsidRPr="00983320" w:rsidRDefault="00983320" w:rsidP="00983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20">
        <w:rPr>
          <w:rFonts w:ascii="Times New Roman" w:hAnsi="Times New Roman" w:cs="Times New Roman"/>
          <w:b/>
          <w:sz w:val="28"/>
          <w:szCs w:val="28"/>
        </w:rPr>
        <w:t xml:space="preserve">Obor </w:t>
      </w:r>
      <w:r w:rsidR="00E209C6">
        <w:rPr>
          <w:rFonts w:ascii="Times New Roman" w:hAnsi="Times New Roman" w:cs="Times New Roman"/>
          <w:b/>
          <w:sz w:val="28"/>
          <w:szCs w:val="28"/>
        </w:rPr>
        <w:t>Trestní právo</w:t>
      </w:r>
    </w:p>
    <w:p w:rsidR="00983320" w:rsidRPr="00983320" w:rsidRDefault="00983320" w:rsidP="00983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20">
        <w:rPr>
          <w:rFonts w:ascii="Times New Roman" w:hAnsi="Times New Roman" w:cs="Times New Roman"/>
          <w:b/>
          <w:sz w:val="28"/>
          <w:szCs w:val="28"/>
        </w:rPr>
        <w:t xml:space="preserve">Katedra </w:t>
      </w:r>
      <w:r w:rsidR="00E209C6">
        <w:rPr>
          <w:rFonts w:ascii="Times New Roman" w:hAnsi="Times New Roman" w:cs="Times New Roman"/>
          <w:b/>
          <w:sz w:val="28"/>
          <w:szCs w:val="28"/>
        </w:rPr>
        <w:t>trestního práva</w:t>
      </w:r>
      <w:r w:rsidRPr="00983320">
        <w:rPr>
          <w:rFonts w:ascii="Times New Roman" w:hAnsi="Times New Roman" w:cs="Times New Roman"/>
          <w:b/>
          <w:sz w:val="28"/>
          <w:szCs w:val="28"/>
        </w:rPr>
        <w:t xml:space="preserve"> PF UP</w:t>
      </w:r>
    </w:p>
    <w:p w:rsidR="00983320" w:rsidRDefault="00983320"/>
    <w:p w:rsidR="00983320" w:rsidRDefault="00E209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Zkušební otázky k ústní části zkoušky:</w:t>
      </w:r>
    </w:p>
    <w:p w:rsidR="00E209C6" w:rsidRDefault="00567A54" w:rsidP="00D37F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7A54">
        <w:rPr>
          <w:rFonts w:ascii="Times New Roman" w:hAnsi="Times New Roman" w:cs="Times New Roman"/>
          <w:sz w:val="24"/>
          <w:szCs w:val="24"/>
        </w:rPr>
        <w:t xml:space="preserve">Obsahem ústní část rigorózní zkoušky je trestní právo hmotné, trestní právo procesní, kriminalistika a kriminologie v rozsahu doporučené studijní literatury. </w:t>
      </w:r>
    </w:p>
    <w:p w:rsidR="00E209C6" w:rsidRPr="00E209C6" w:rsidRDefault="00E209C6" w:rsidP="00E209C6">
      <w:pPr>
        <w:rPr>
          <w:rFonts w:ascii="Times New Roman" w:hAnsi="Times New Roman" w:cs="Times New Roman"/>
          <w:sz w:val="24"/>
          <w:szCs w:val="24"/>
        </w:rPr>
      </w:pPr>
    </w:p>
    <w:p w:rsidR="00983320" w:rsidRDefault="00983320" w:rsidP="008533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Doporučená studijní literatura:</w:t>
      </w:r>
    </w:p>
    <w:p w:rsidR="00E209C6" w:rsidRPr="00E209C6" w:rsidRDefault="00E209C6" w:rsidP="00E209C6">
      <w:pPr>
        <w:jc w:val="both"/>
        <w:rPr>
          <w:rFonts w:ascii="Times New Roman" w:hAnsi="Times New Roman" w:cs="Times New Roman"/>
          <w:sz w:val="24"/>
          <w:szCs w:val="24"/>
        </w:rPr>
      </w:pPr>
      <w:r w:rsidRPr="00E209C6">
        <w:rPr>
          <w:rFonts w:ascii="Times New Roman" w:hAnsi="Times New Roman" w:cs="Times New Roman"/>
          <w:sz w:val="24"/>
          <w:szCs w:val="24"/>
        </w:rPr>
        <w:t>Jelínek, J. a kol.: Trestní právo hmotn</w:t>
      </w:r>
      <w:r>
        <w:rPr>
          <w:rFonts w:ascii="Times New Roman" w:hAnsi="Times New Roman" w:cs="Times New Roman"/>
          <w:sz w:val="24"/>
          <w:szCs w:val="24"/>
        </w:rPr>
        <w:t xml:space="preserve">é. Obecná část. Zvláštní část. 5. vydání.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Leges</w:t>
      </w:r>
      <w:proofErr w:type="spellEnd"/>
      <w:r>
        <w:rPr>
          <w:rFonts w:ascii="Times New Roman" w:hAnsi="Times New Roman" w:cs="Times New Roman"/>
          <w:sz w:val="24"/>
          <w:szCs w:val="24"/>
        </w:rPr>
        <w:t>, 2016.</w:t>
      </w:r>
    </w:p>
    <w:p w:rsidR="00E209C6" w:rsidRPr="00E209C6" w:rsidRDefault="00E209C6" w:rsidP="00E209C6">
      <w:pPr>
        <w:jc w:val="both"/>
        <w:rPr>
          <w:rFonts w:ascii="Times New Roman" w:hAnsi="Times New Roman" w:cs="Times New Roman"/>
          <w:sz w:val="24"/>
          <w:szCs w:val="24"/>
        </w:rPr>
      </w:pPr>
      <w:r w:rsidRPr="00E209C6">
        <w:rPr>
          <w:rFonts w:ascii="Times New Roman" w:hAnsi="Times New Roman" w:cs="Times New Roman"/>
          <w:sz w:val="24"/>
          <w:szCs w:val="24"/>
        </w:rPr>
        <w:t>Jelínek, J. a kol.: Trestní právo procesní.</w:t>
      </w:r>
      <w:r>
        <w:rPr>
          <w:rFonts w:ascii="Times New Roman" w:hAnsi="Times New Roman" w:cs="Times New Roman"/>
          <w:sz w:val="24"/>
          <w:szCs w:val="24"/>
        </w:rPr>
        <w:t xml:space="preserve"> 3. vydání.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Leges</w:t>
      </w:r>
      <w:proofErr w:type="spellEnd"/>
      <w:r>
        <w:rPr>
          <w:rFonts w:ascii="Times New Roman" w:hAnsi="Times New Roman" w:cs="Times New Roman"/>
          <w:sz w:val="24"/>
          <w:szCs w:val="24"/>
        </w:rPr>
        <w:t>, 2013.</w:t>
      </w:r>
    </w:p>
    <w:p w:rsidR="00853331" w:rsidRDefault="00E209C6" w:rsidP="00E209C6">
      <w:pPr>
        <w:jc w:val="both"/>
        <w:rPr>
          <w:rFonts w:ascii="Times New Roman" w:hAnsi="Times New Roman" w:cs="Times New Roman"/>
          <w:sz w:val="24"/>
          <w:szCs w:val="24"/>
        </w:rPr>
      </w:pPr>
      <w:r w:rsidRPr="00E209C6">
        <w:rPr>
          <w:rFonts w:ascii="Times New Roman" w:hAnsi="Times New Roman" w:cs="Times New Roman"/>
          <w:sz w:val="24"/>
          <w:szCs w:val="24"/>
        </w:rPr>
        <w:t>Jelínek, J. a kol: Trestní zákoník a trestní ř</w:t>
      </w:r>
      <w:r>
        <w:rPr>
          <w:rFonts w:ascii="Times New Roman" w:hAnsi="Times New Roman" w:cs="Times New Roman"/>
          <w:sz w:val="24"/>
          <w:szCs w:val="24"/>
        </w:rPr>
        <w:t>ád s poznámkami a judikaturou. 6</w:t>
      </w:r>
      <w:r w:rsidRPr="00E209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vydání.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Leges</w:t>
      </w:r>
      <w:proofErr w:type="spellEnd"/>
      <w:r>
        <w:rPr>
          <w:rFonts w:ascii="Times New Roman" w:hAnsi="Times New Roman" w:cs="Times New Roman"/>
          <w:sz w:val="24"/>
          <w:szCs w:val="24"/>
        </w:rPr>
        <w:t>, 2016</w:t>
      </w:r>
      <w:r w:rsidRPr="00E209C6">
        <w:rPr>
          <w:rFonts w:ascii="Times New Roman" w:hAnsi="Times New Roman" w:cs="Times New Roman"/>
          <w:sz w:val="24"/>
          <w:szCs w:val="24"/>
        </w:rPr>
        <w:t>.</w:t>
      </w:r>
    </w:p>
    <w:p w:rsidR="00567A54" w:rsidRDefault="00D37FDD" w:rsidP="00E209C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Holcr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</w:t>
      </w:r>
      <w:r w:rsidR="00776FEB">
        <w:rPr>
          <w:rFonts w:ascii="Times New Roman" w:hAnsi="Times New Roman" w:cs="Times New Roman"/>
          <w:sz w:val="24"/>
          <w:szCs w:val="24"/>
        </w:rPr>
        <w:t xml:space="preserve"> a kol.: Kriminologie.</w:t>
      </w:r>
      <w:r>
        <w:rPr>
          <w:rFonts w:ascii="Times New Roman" w:hAnsi="Times New Roman" w:cs="Times New Roman"/>
          <w:sz w:val="24"/>
          <w:szCs w:val="24"/>
        </w:rPr>
        <w:t xml:space="preserve"> Praha: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Leges</w:t>
      </w:r>
      <w:proofErr w:type="spellEnd"/>
      <w:r>
        <w:rPr>
          <w:rFonts w:ascii="Times New Roman" w:hAnsi="Times New Roman" w:cs="Times New Roman"/>
          <w:sz w:val="24"/>
          <w:szCs w:val="24"/>
        </w:rPr>
        <w:t>, 2009.</w:t>
      </w:r>
    </w:p>
    <w:p w:rsidR="00D37FDD" w:rsidRDefault="00D37FDD" w:rsidP="00E209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Musil J. a kol.: Kriminalistika. 2. vydání. Praha: C. H. Beck, 2004.</w:t>
      </w:r>
    </w:p>
    <w:p w:rsidR="00853331" w:rsidRDefault="00853331" w:rsidP="008533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3331" w:rsidRDefault="00853331" w:rsidP="008533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3331" w:rsidRDefault="00853331" w:rsidP="008533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platí do odvolání.</w:t>
      </w:r>
    </w:p>
    <w:p w:rsidR="00853331" w:rsidRDefault="00853331" w:rsidP="008533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3331" w:rsidRDefault="00853331" w:rsidP="008533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3331" w:rsidRDefault="00E209C6" w:rsidP="008533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Olomouci dne 31</w:t>
      </w:r>
      <w:r w:rsidR="00853331">
        <w:rPr>
          <w:rFonts w:ascii="Times New Roman" w:hAnsi="Times New Roman" w:cs="Times New Roman"/>
          <w:sz w:val="24"/>
          <w:szCs w:val="24"/>
        </w:rPr>
        <w:t xml:space="preserve">. 8. 2016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7F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Prof.</w:t>
      </w:r>
      <w:r w:rsidR="00853331">
        <w:rPr>
          <w:rFonts w:ascii="Times New Roman" w:hAnsi="Times New Roman" w:cs="Times New Roman"/>
          <w:sz w:val="24"/>
          <w:szCs w:val="24"/>
        </w:rPr>
        <w:t xml:space="preserve"> JUDr. </w:t>
      </w:r>
      <w:r>
        <w:rPr>
          <w:rFonts w:ascii="Times New Roman" w:hAnsi="Times New Roman" w:cs="Times New Roman"/>
          <w:sz w:val="24"/>
          <w:szCs w:val="24"/>
        </w:rPr>
        <w:t>Jiří Jelínek, CSc.</w:t>
      </w:r>
    </w:p>
    <w:p w:rsidR="00853331" w:rsidRPr="003B7A81" w:rsidRDefault="00853331" w:rsidP="008533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209C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FD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vedoucí Katedry </w:t>
      </w:r>
      <w:r w:rsidR="00E209C6">
        <w:rPr>
          <w:rFonts w:ascii="Times New Roman" w:hAnsi="Times New Roman" w:cs="Times New Roman"/>
          <w:sz w:val="24"/>
          <w:szCs w:val="24"/>
        </w:rPr>
        <w:t>trestního práva</w:t>
      </w:r>
    </w:p>
    <w:sectPr w:rsidR="00853331" w:rsidRPr="003B7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6694"/>
    <w:multiLevelType w:val="hybridMultilevel"/>
    <w:tmpl w:val="0952093E"/>
    <w:lvl w:ilvl="0" w:tplc="1098E4E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F037CC"/>
    <w:multiLevelType w:val="hybridMultilevel"/>
    <w:tmpl w:val="10AE2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A0"/>
    <w:rsid w:val="001160A0"/>
    <w:rsid w:val="003B7A81"/>
    <w:rsid w:val="00567A54"/>
    <w:rsid w:val="00652840"/>
    <w:rsid w:val="00775D64"/>
    <w:rsid w:val="00776FEB"/>
    <w:rsid w:val="00853331"/>
    <w:rsid w:val="009478C8"/>
    <w:rsid w:val="00983320"/>
    <w:rsid w:val="009A7EF5"/>
    <w:rsid w:val="00A76048"/>
    <w:rsid w:val="00D37FDD"/>
    <w:rsid w:val="00D8116B"/>
    <w:rsid w:val="00E209C6"/>
    <w:rsid w:val="00E94F2E"/>
    <w:rsid w:val="00F5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3320"/>
    <w:pPr>
      <w:ind w:left="720"/>
      <w:contextualSpacing/>
    </w:pPr>
  </w:style>
  <w:style w:type="paragraph" w:customStyle="1" w:styleId="bodytext">
    <w:name w:val="bodytext"/>
    <w:basedOn w:val="Normln"/>
    <w:rsid w:val="0094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3320"/>
    <w:pPr>
      <w:ind w:left="720"/>
      <w:contextualSpacing/>
    </w:pPr>
  </w:style>
  <w:style w:type="paragraph" w:customStyle="1" w:styleId="bodytext">
    <w:name w:val="bodytext"/>
    <w:basedOn w:val="Normln"/>
    <w:rsid w:val="0094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Pouperova Olga</cp:lastModifiedBy>
  <cp:revision>2</cp:revision>
  <dcterms:created xsi:type="dcterms:W3CDTF">2016-09-02T13:46:00Z</dcterms:created>
  <dcterms:modified xsi:type="dcterms:W3CDTF">2016-09-02T13:46:00Z</dcterms:modified>
</cp:coreProperties>
</file>